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E92" w:rsidRPr="000B0E92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  <w:sz w:val="44"/>
        </w:rPr>
      </w:pPr>
      <w:r w:rsidRPr="000B0E92">
        <w:rPr>
          <w:rFonts w:ascii="Times New Roman" w:eastAsia="宋体" w:hAnsi="宋体"/>
          <w:b/>
          <w:color w:val="000000" w:themeColor="text1"/>
          <w:sz w:val="44"/>
        </w:rPr>
        <w:t>第一单元综合练习</w:t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Arial" w:eastAsia="黑体" w:hAnsi="黑体"/>
          <w:color w:val="000000" w:themeColor="text1"/>
        </w:rPr>
        <w:t>一、选择题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楷体" w:hAnsi="楷体"/>
          <w:color w:val="000000" w:themeColor="text1"/>
        </w:rPr>
        <w:t>本大题共</w:t>
      </w:r>
      <w:r w:rsidRPr="00D97673">
        <w:rPr>
          <w:rFonts w:ascii="Times New Roman" w:eastAsia="宋体" w:hAnsi="Times New Roman"/>
          <w:color w:val="000000" w:themeColor="text1"/>
        </w:rPr>
        <w:t>12</w:t>
      </w:r>
      <w:r w:rsidRPr="00D97673">
        <w:rPr>
          <w:rFonts w:ascii="Times New Roman" w:eastAsia="楷体" w:hAnsi="楷体"/>
          <w:color w:val="000000" w:themeColor="text1"/>
        </w:rPr>
        <w:t>小题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每小题</w:t>
      </w:r>
      <w:r w:rsidRPr="00D97673">
        <w:rPr>
          <w:rFonts w:ascii="Times New Roman" w:eastAsia="宋体" w:hAnsi="Times New Roman"/>
          <w:color w:val="000000" w:themeColor="text1"/>
        </w:rPr>
        <w:t>4</w:t>
      </w:r>
      <w:r w:rsidRPr="00D97673">
        <w:rPr>
          <w:rFonts w:ascii="Times New Roman" w:eastAsia="楷体" w:hAnsi="楷体"/>
          <w:color w:val="000000" w:themeColor="text1"/>
        </w:rPr>
        <w:t>分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共</w:t>
      </w:r>
      <w:r w:rsidRPr="00D97673">
        <w:rPr>
          <w:rFonts w:ascii="Times New Roman" w:eastAsia="宋体" w:hAnsi="Times New Roman"/>
          <w:color w:val="000000" w:themeColor="text1"/>
        </w:rPr>
        <w:t>48</w:t>
      </w:r>
      <w:r w:rsidRPr="00D97673">
        <w:rPr>
          <w:rFonts w:ascii="Times New Roman" w:eastAsia="楷体" w:hAnsi="楷体"/>
          <w:color w:val="000000" w:themeColor="text1"/>
        </w:rPr>
        <w:t>分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0B0E92" w:rsidRPr="00D97673" w:rsidRDefault="00440F3A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1</w:t>
      </w:r>
      <w:r w:rsidR="000B0E92" w:rsidRPr="00D97673">
        <w:rPr>
          <w:rFonts w:ascii="Times New Roman" w:eastAsia="宋体" w:hAnsi="Times New Roman"/>
          <w:color w:val="000000" w:themeColor="text1"/>
        </w:rPr>
        <w:t>.</w:t>
      </w:r>
      <w:r w:rsidR="000B0E92" w:rsidRPr="00D97673">
        <w:rPr>
          <w:rFonts w:ascii="Times New Roman" w:eastAsia="宋体" w:hAnsi="宋体"/>
          <w:color w:val="000000" w:themeColor="text1"/>
        </w:rPr>
        <w:t>下面是中国古代寒门子弟在入仕群体中所占比例统计表</w:t>
      </w:r>
      <w:r w:rsidR="000B0E92" w:rsidRPr="00D97673">
        <w:rPr>
          <w:rFonts w:ascii="Times New Roman" w:eastAsia="宋体" w:hAnsi="宋体"/>
          <w:color w:val="000000" w:themeColor="text1"/>
        </w:rPr>
        <w:t>,</w:t>
      </w:r>
      <w:r w:rsidR="000B0E92" w:rsidRPr="00D97673">
        <w:rPr>
          <w:rFonts w:ascii="Times New Roman" w:eastAsia="宋体" w:hAnsi="宋体"/>
          <w:color w:val="000000" w:themeColor="text1"/>
        </w:rPr>
        <w:t>该比例发生变化的原因是</w:t>
      </w:r>
      <w:r w:rsidR="000B0E92" w:rsidRPr="00D97673">
        <w:rPr>
          <w:rFonts w:ascii="Times New Roman" w:eastAsia="宋体" w:hAnsi="宋体"/>
          <w:color w:val="000000" w:themeColor="text1"/>
        </w:rPr>
        <w:t>(</w:t>
      </w:r>
      <w:r w:rsidR="000B0E92" w:rsidRPr="00D97673">
        <w:rPr>
          <w:rFonts w:ascii="Times New Roman" w:eastAsia="宋体" w:hAnsi="宋体"/>
          <w:color w:val="000000" w:themeColor="text1"/>
        </w:rPr>
        <w:t xml:space="preserve">　　</w:t>
      </w:r>
      <w:r w:rsidR="000B0E92" w:rsidRPr="00D97673">
        <w:rPr>
          <w:rFonts w:ascii="Times New Roman" w:eastAsia="宋体" w:hAnsi="宋体"/>
          <w:color w:val="000000" w:themeColor="text1"/>
        </w:rPr>
        <w:t>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184"/>
        <w:gridCol w:w="1475"/>
        <w:gridCol w:w="2776"/>
        <w:gridCol w:w="2832"/>
      </w:tblGrid>
      <w:tr w:rsidR="000B0E92" w:rsidRPr="00D97673" w:rsidTr="000B0E92">
        <w:trPr>
          <w:jc w:val="center"/>
        </w:trPr>
        <w:tc>
          <w:tcPr>
            <w:tcW w:w="7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97673">
              <w:rPr>
                <w:rFonts w:ascii="Arial" w:eastAsia="黑体" w:hAnsi="黑体"/>
                <w:color w:val="000000" w:themeColor="text1"/>
              </w:rPr>
              <w:t>朝代</w:t>
            </w:r>
          </w:p>
        </w:tc>
        <w:tc>
          <w:tcPr>
            <w:tcW w:w="8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97673">
              <w:rPr>
                <w:rFonts w:ascii="Times New Roman" w:eastAsia="楷体" w:hAnsi="楷体"/>
                <w:color w:val="000000" w:themeColor="text1"/>
              </w:rPr>
              <w:t>东晋</w:t>
            </w:r>
          </w:p>
        </w:tc>
        <w:tc>
          <w:tcPr>
            <w:tcW w:w="167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97673">
              <w:rPr>
                <w:rFonts w:ascii="Times New Roman" w:eastAsia="楷体" w:hAnsi="楷体"/>
                <w:color w:val="000000" w:themeColor="text1"/>
              </w:rPr>
              <w:t>隋朝</w:t>
            </w:r>
          </w:p>
        </w:tc>
        <w:tc>
          <w:tcPr>
            <w:tcW w:w="171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97673">
              <w:rPr>
                <w:rFonts w:ascii="Times New Roman" w:eastAsia="楷体" w:hAnsi="楷体"/>
                <w:color w:val="000000" w:themeColor="text1"/>
              </w:rPr>
              <w:t>唐朝</w:t>
            </w:r>
          </w:p>
        </w:tc>
      </w:tr>
      <w:tr w:rsidR="000B0E92" w:rsidRPr="00D97673" w:rsidTr="000B0E92">
        <w:trPr>
          <w:jc w:val="center"/>
        </w:trPr>
        <w:tc>
          <w:tcPr>
            <w:tcW w:w="71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97673">
              <w:rPr>
                <w:rFonts w:ascii="Arial" w:eastAsia="黑体" w:hAnsi="黑体"/>
                <w:color w:val="000000" w:themeColor="text1"/>
              </w:rPr>
              <w:t>比例</w:t>
            </w:r>
          </w:p>
        </w:tc>
        <w:tc>
          <w:tcPr>
            <w:tcW w:w="89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97673">
              <w:rPr>
                <w:rFonts w:ascii="Times New Roman" w:eastAsia="宋体" w:hAnsi="Times New Roman"/>
                <w:color w:val="000000" w:themeColor="text1"/>
              </w:rPr>
              <w:t>4%</w:t>
            </w:r>
          </w:p>
        </w:tc>
        <w:tc>
          <w:tcPr>
            <w:tcW w:w="167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97673">
              <w:rPr>
                <w:rFonts w:ascii="Times New Roman" w:eastAsia="宋体" w:hAnsi="Times New Roman"/>
                <w:color w:val="000000" w:themeColor="text1"/>
              </w:rPr>
              <w:t>17.2%</w:t>
            </w:r>
          </w:p>
        </w:tc>
        <w:tc>
          <w:tcPr>
            <w:tcW w:w="1713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97673">
              <w:rPr>
                <w:rFonts w:ascii="Times New Roman" w:eastAsia="宋体" w:hAnsi="Times New Roman"/>
                <w:color w:val="000000" w:themeColor="text1"/>
              </w:rPr>
              <w:t>24.5%</w:t>
            </w:r>
          </w:p>
        </w:tc>
      </w:tr>
    </w:tbl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A.</w:t>
      </w:r>
      <w:r w:rsidRPr="00D97673">
        <w:rPr>
          <w:rFonts w:ascii="Times New Roman" w:eastAsia="宋体" w:hAnsi="宋体"/>
          <w:color w:val="000000" w:themeColor="text1"/>
        </w:rPr>
        <w:t>小农经济瓦解</w:t>
      </w:r>
      <w:r w:rsidRPr="00D97673">
        <w:rPr>
          <w:rFonts w:ascii="Times New Roman" w:eastAsia="宋体" w:hAnsi="Times New Roman"/>
          <w:color w:val="000000" w:themeColor="text1"/>
        </w:rPr>
        <w:tab/>
      </w:r>
      <w:r>
        <w:rPr>
          <w:rFonts w:ascii="Times New Roman" w:eastAsia="宋体" w:hAnsi="Times New Roman"/>
          <w:color w:val="000000" w:themeColor="text1"/>
        </w:rPr>
        <w:tab/>
      </w:r>
      <w:r w:rsidRPr="00D97673">
        <w:rPr>
          <w:rFonts w:ascii="Times New Roman" w:eastAsia="宋体" w:hAnsi="Times New Roman"/>
          <w:color w:val="000000" w:themeColor="text1"/>
        </w:rPr>
        <w:t>B.</w:t>
      </w:r>
      <w:r w:rsidRPr="00D97673">
        <w:rPr>
          <w:rFonts w:ascii="Times New Roman" w:eastAsia="宋体" w:hAnsi="宋体"/>
          <w:color w:val="000000" w:themeColor="text1"/>
        </w:rPr>
        <w:t>科举制的推行</w:t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C.</w:t>
      </w:r>
      <w:r w:rsidRPr="00D97673">
        <w:rPr>
          <w:rFonts w:ascii="Times New Roman" w:eastAsia="宋体" w:hAnsi="宋体"/>
          <w:color w:val="000000" w:themeColor="text1"/>
        </w:rPr>
        <w:t>学术文化下移</w:t>
      </w:r>
      <w:r w:rsidRPr="00D97673">
        <w:rPr>
          <w:rFonts w:ascii="Times New Roman" w:eastAsia="宋体" w:hAnsi="Times New Roman"/>
          <w:color w:val="000000" w:themeColor="text1"/>
        </w:rPr>
        <w:tab/>
      </w:r>
      <w:r>
        <w:rPr>
          <w:rFonts w:ascii="Times New Roman" w:eastAsia="宋体" w:hAnsi="Times New Roman"/>
          <w:color w:val="000000" w:themeColor="text1"/>
        </w:rPr>
        <w:tab/>
      </w:r>
      <w:r w:rsidRPr="00D97673">
        <w:rPr>
          <w:rFonts w:ascii="Times New Roman" w:eastAsia="宋体" w:hAnsi="Times New Roman"/>
          <w:color w:val="000000" w:themeColor="text1"/>
        </w:rPr>
        <w:t>D.</w:t>
      </w:r>
      <w:r w:rsidRPr="00D97673">
        <w:rPr>
          <w:rFonts w:ascii="Times New Roman" w:eastAsia="宋体" w:hAnsi="宋体"/>
          <w:color w:val="000000" w:themeColor="text1"/>
        </w:rPr>
        <w:t>主流思想变更</w:t>
      </w:r>
    </w:p>
    <w:p w:rsidR="000B0E92" w:rsidRPr="00D97673" w:rsidRDefault="00440F3A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2</w:t>
      </w:r>
      <w:r w:rsidR="000B0E92" w:rsidRPr="00D97673">
        <w:rPr>
          <w:rFonts w:ascii="Times New Roman" w:eastAsia="宋体" w:hAnsi="Times New Roman"/>
          <w:color w:val="000000" w:themeColor="text1"/>
        </w:rPr>
        <w:t>.“</w:t>
      </w:r>
      <w:r w:rsidR="000B0E92" w:rsidRPr="00D97673">
        <w:rPr>
          <w:rFonts w:ascii="Times New Roman" w:eastAsia="宋体" w:hAnsi="宋体"/>
          <w:color w:val="000000" w:themeColor="text1"/>
        </w:rPr>
        <w:t>三月</w:t>
      </w:r>
      <w:r w:rsidR="000B0E92" w:rsidRPr="00D97673">
        <w:rPr>
          <w:rFonts w:ascii="Times New Roman" w:eastAsia="宋体" w:hAnsi="宋体"/>
          <w:color w:val="000000" w:themeColor="text1"/>
        </w:rPr>
        <w:t>,</w:t>
      </w:r>
      <w:r w:rsidR="000B0E92" w:rsidRPr="00D97673">
        <w:rPr>
          <w:rFonts w:ascii="Times New Roman" w:eastAsia="宋体" w:hAnsi="宋体"/>
          <w:color w:val="000000" w:themeColor="text1"/>
        </w:rPr>
        <w:t>丁未</w:t>
      </w:r>
      <w:r w:rsidR="000B0E92" w:rsidRPr="00D97673">
        <w:rPr>
          <w:rFonts w:ascii="Times New Roman" w:eastAsia="宋体" w:hAnsi="Times New Roman"/>
          <w:color w:val="000000" w:themeColor="text1"/>
        </w:rPr>
        <w:t>……</w:t>
      </w:r>
      <w:r w:rsidR="000B0E92" w:rsidRPr="00D97673">
        <w:rPr>
          <w:rFonts w:ascii="Times New Roman" w:eastAsia="宋体" w:hAnsi="宋体"/>
          <w:color w:val="000000" w:themeColor="text1"/>
        </w:rPr>
        <w:t>营建东京</w:t>
      </w:r>
      <w:r w:rsidR="000B0E92" w:rsidRPr="00D97673">
        <w:rPr>
          <w:rFonts w:ascii="Times New Roman" w:eastAsia="宋体" w:hAnsi="宋体"/>
          <w:color w:val="000000" w:themeColor="text1"/>
        </w:rPr>
        <w:t>,</w:t>
      </w:r>
      <w:r w:rsidR="000B0E92" w:rsidRPr="00D97673">
        <w:rPr>
          <w:rFonts w:ascii="Times New Roman" w:eastAsia="宋体" w:hAnsi="宋体"/>
          <w:color w:val="000000" w:themeColor="text1"/>
        </w:rPr>
        <w:t>每月役丁二百万人。</w:t>
      </w:r>
      <w:r w:rsidR="000B0E92" w:rsidRPr="00D97673">
        <w:rPr>
          <w:rFonts w:ascii="Times New Roman" w:eastAsia="宋体" w:hAnsi="Times New Roman"/>
          <w:color w:val="000000" w:themeColor="text1"/>
        </w:rPr>
        <w:t>”</w:t>
      </w:r>
      <w:r w:rsidR="000B0E92" w:rsidRPr="00D97673">
        <w:rPr>
          <w:rFonts w:ascii="Times New Roman" w:eastAsia="宋体" w:hAnsi="宋体"/>
          <w:color w:val="000000" w:themeColor="text1"/>
        </w:rPr>
        <w:t>这是《资治通鉴》中有关隋炀帝统治时期的一段记载</w:t>
      </w:r>
      <w:r w:rsidR="000B0E92" w:rsidRPr="00D97673">
        <w:rPr>
          <w:rFonts w:ascii="Times New Roman" w:eastAsia="宋体" w:hAnsi="宋体"/>
          <w:color w:val="000000" w:themeColor="text1"/>
        </w:rPr>
        <w:t>,</w:t>
      </w:r>
      <w:r w:rsidR="000B0E92" w:rsidRPr="00D97673">
        <w:rPr>
          <w:rFonts w:ascii="Times New Roman" w:eastAsia="宋体" w:hAnsi="宋体"/>
          <w:color w:val="000000" w:themeColor="text1"/>
        </w:rPr>
        <w:t>该记载可以用于研究隋朝</w:t>
      </w:r>
      <w:r w:rsidR="000B0E92" w:rsidRPr="00D97673">
        <w:rPr>
          <w:rFonts w:ascii="Times New Roman" w:eastAsia="宋体" w:hAnsi="宋体"/>
          <w:color w:val="000000" w:themeColor="text1"/>
        </w:rPr>
        <w:t>(</w:t>
      </w:r>
      <w:r w:rsidR="000B0E92" w:rsidRPr="00D97673">
        <w:rPr>
          <w:rFonts w:ascii="Times New Roman" w:eastAsia="宋体" w:hAnsi="宋体"/>
          <w:color w:val="000000" w:themeColor="text1"/>
        </w:rPr>
        <w:t xml:space="preserve">　　</w:t>
      </w:r>
      <w:r w:rsidR="000B0E92" w:rsidRPr="00D97673">
        <w:rPr>
          <w:rFonts w:ascii="Times New Roman" w:eastAsia="宋体" w:hAnsi="宋体"/>
          <w:color w:val="000000" w:themeColor="text1"/>
        </w:rPr>
        <w:t>)</w:t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A.</w:t>
      </w:r>
      <w:r w:rsidRPr="00D97673">
        <w:rPr>
          <w:rFonts w:ascii="Times New Roman" w:eastAsia="宋体" w:hAnsi="宋体"/>
          <w:color w:val="000000" w:themeColor="text1"/>
        </w:rPr>
        <w:t>走向灭亡的原因</w:t>
      </w:r>
      <w:r w:rsidRPr="00D97673">
        <w:rPr>
          <w:rFonts w:ascii="Times New Roman" w:eastAsia="宋体" w:hAnsi="Times New Roman"/>
          <w:color w:val="000000" w:themeColor="text1"/>
        </w:rPr>
        <w:tab/>
        <w:t>B.</w:t>
      </w:r>
      <w:r w:rsidRPr="00D97673">
        <w:rPr>
          <w:rFonts w:ascii="Times New Roman" w:eastAsia="宋体" w:hAnsi="宋体"/>
          <w:color w:val="000000" w:themeColor="text1"/>
        </w:rPr>
        <w:t>边疆地区的开发</w:t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C.</w:t>
      </w:r>
      <w:r w:rsidRPr="00D97673">
        <w:rPr>
          <w:rFonts w:ascii="Times New Roman" w:eastAsia="宋体" w:hAnsi="宋体"/>
          <w:color w:val="000000" w:themeColor="text1"/>
        </w:rPr>
        <w:t>商业发展的状况</w:t>
      </w:r>
      <w:r w:rsidRPr="00D97673">
        <w:rPr>
          <w:rFonts w:ascii="Times New Roman" w:eastAsia="宋体" w:hAnsi="Times New Roman"/>
          <w:color w:val="000000" w:themeColor="text1"/>
        </w:rPr>
        <w:tab/>
        <w:t>D.</w:t>
      </w:r>
      <w:r w:rsidRPr="00D97673">
        <w:rPr>
          <w:rFonts w:ascii="Times New Roman" w:eastAsia="宋体" w:hAnsi="宋体"/>
          <w:color w:val="000000" w:themeColor="text1"/>
        </w:rPr>
        <w:t>实现统一的影响</w:t>
      </w:r>
    </w:p>
    <w:p w:rsidR="000B0E92" w:rsidRPr="00D97673" w:rsidRDefault="00440F3A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>
        <w:rPr>
          <w:rFonts w:ascii="Times New Roman" w:eastAsia="宋体" w:hAnsi="Times New Roman"/>
          <w:b/>
          <w:color w:val="000000" w:themeColor="text1"/>
        </w:rPr>
        <w:t>3</w:t>
      </w:r>
      <w:r w:rsidR="000B0E92" w:rsidRPr="00D97673">
        <w:rPr>
          <w:rFonts w:ascii="Times New Roman" w:eastAsia="宋体" w:hAnsi="Times New Roman"/>
          <w:color w:val="000000" w:themeColor="text1"/>
        </w:rPr>
        <w:t>.</w:t>
      </w:r>
      <w:r w:rsidR="000B0E92" w:rsidRPr="00D97673">
        <w:rPr>
          <w:rFonts w:ascii="Times New Roman" w:eastAsia="宋体" w:hAnsi="宋体"/>
          <w:color w:val="000000" w:themeColor="text1"/>
        </w:rPr>
        <w:t>我国著名史学家钱穆在《中国历代政治得失》一书中指出</w:t>
      </w:r>
      <w:r w:rsidR="000B0E92" w:rsidRPr="00D97673">
        <w:rPr>
          <w:rFonts w:ascii="Times New Roman" w:eastAsia="宋体" w:hAnsi="宋体"/>
          <w:color w:val="000000" w:themeColor="text1"/>
        </w:rPr>
        <w:t>:</w:t>
      </w:r>
      <w:r w:rsidR="000B0E92" w:rsidRPr="00D97673">
        <w:rPr>
          <w:rFonts w:ascii="Times New Roman" w:eastAsia="宋体" w:hAnsi="Times New Roman"/>
          <w:color w:val="000000" w:themeColor="text1"/>
        </w:rPr>
        <w:t>“</w:t>
      </w:r>
      <w:r w:rsidR="000B0E92" w:rsidRPr="00D97673">
        <w:rPr>
          <w:rFonts w:ascii="Times New Roman" w:eastAsia="宋体" w:hAnsi="宋体"/>
          <w:color w:val="000000" w:themeColor="text1"/>
        </w:rPr>
        <w:t>汉宰相是采用</w:t>
      </w:r>
      <w:r w:rsidR="000B0E92" w:rsidRPr="00D97673">
        <w:rPr>
          <w:rFonts w:ascii="Times New Roman" w:eastAsia="宋体" w:hAnsi="Times New Roman"/>
          <w:color w:val="000000" w:themeColor="text1"/>
        </w:rPr>
        <w:t>‘</w:t>
      </w:r>
      <w:r w:rsidR="000B0E92" w:rsidRPr="00D97673">
        <w:rPr>
          <w:rFonts w:ascii="Times New Roman" w:eastAsia="宋体" w:hAnsi="宋体"/>
          <w:color w:val="000000" w:themeColor="text1"/>
        </w:rPr>
        <w:t>领袖制</w:t>
      </w:r>
      <w:r w:rsidR="000B0E92" w:rsidRPr="00D97673">
        <w:rPr>
          <w:rFonts w:ascii="Times New Roman" w:eastAsia="宋体" w:hAnsi="Times New Roman"/>
          <w:color w:val="000000" w:themeColor="text1"/>
        </w:rPr>
        <w:t>’</w:t>
      </w:r>
      <w:r w:rsidR="000B0E92" w:rsidRPr="00D97673">
        <w:rPr>
          <w:rFonts w:ascii="Times New Roman" w:eastAsia="宋体" w:hAnsi="宋体"/>
          <w:color w:val="000000" w:themeColor="text1"/>
        </w:rPr>
        <w:t>的</w:t>
      </w:r>
      <w:r w:rsidR="000B0E92" w:rsidRPr="00D97673">
        <w:rPr>
          <w:rFonts w:ascii="Times New Roman" w:eastAsia="宋体" w:hAnsi="宋体"/>
          <w:color w:val="000000" w:themeColor="text1"/>
        </w:rPr>
        <w:t>,</w:t>
      </w:r>
      <w:r w:rsidR="000B0E92" w:rsidRPr="00D97673">
        <w:rPr>
          <w:rFonts w:ascii="Times New Roman" w:eastAsia="宋体" w:hAnsi="宋体"/>
          <w:color w:val="000000" w:themeColor="text1"/>
        </w:rPr>
        <w:t>而唐代宰相则采用</w:t>
      </w:r>
      <w:r w:rsidR="000B0E92" w:rsidRPr="00D97673">
        <w:rPr>
          <w:rFonts w:ascii="Times New Roman" w:eastAsia="宋体" w:hAnsi="Times New Roman"/>
          <w:color w:val="000000" w:themeColor="text1"/>
        </w:rPr>
        <w:t>‘</w:t>
      </w:r>
      <w:r w:rsidR="000B0E92" w:rsidRPr="00D97673">
        <w:rPr>
          <w:rFonts w:ascii="Times New Roman" w:eastAsia="宋体" w:hAnsi="宋体"/>
          <w:color w:val="000000" w:themeColor="text1"/>
        </w:rPr>
        <w:t>委员制</w:t>
      </w:r>
      <w:r w:rsidR="000B0E92" w:rsidRPr="00D97673">
        <w:rPr>
          <w:rFonts w:ascii="Times New Roman" w:eastAsia="宋体" w:hAnsi="Times New Roman"/>
          <w:color w:val="000000" w:themeColor="text1"/>
        </w:rPr>
        <w:t>’</w:t>
      </w:r>
      <w:r w:rsidR="000B0E92" w:rsidRPr="00D97673">
        <w:rPr>
          <w:rFonts w:ascii="Times New Roman" w:eastAsia="宋体" w:hAnsi="宋体"/>
          <w:color w:val="000000" w:themeColor="text1"/>
        </w:rPr>
        <w:t>。</w:t>
      </w:r>
      <w:r w:rsidR="000B0E92" w:rsidRPr="00D97673">
        <w:rPr>
          <w:rFonts w:ascii="Times New Roman" w:eastAsia="宋体" w:hAnsi="Times New Roman"/>
          <w:color w:val="000000" w:themeColor="text1"/>
        </w:rPr>
        <w:t>”</w:t>
      </w:r>
      <w:r w:rsidR="000B0E92" w:rsidRPr="00D97673">
        <w:rPr>
          <w:rFonts w:ascii="Times New Roman" w:eastAsia="宋体" w:hAnsi="宋体"/>
          <w:color w:val="000000" w:themeColor="text1"/>
        </w:rPr>
        <w:t>这里的</w:t>
      </w:r>
      <w:r w:rsidR="000B0E92" w:rsidRPr="00D97673">
        <w:rPr>
          <w:rFonts w:ascii="Times New Roman" w:eastAsia="宋体" w:hAnsi="Times New Roman"/>
          <w:color w:val="000000" w:themeColor="text1"/>
        </w:rPr>
        <w:t>“</w:t>
      </w:r>
      <w:r w:rsidR="000B0E92" w:rsidRPr="00D97673">
        <w:rPr>
          <w:rFonts w:ascii="Times New Roman" w:eastAsia="宋体" w:hAnsi="宋体"/>
          <w:color w:val="000000" w:themeColor="text1"/>
        </w:rPr>
        <w:t>委员制</w:t>
      </w:r>
      <w:r w:rsidR="000B0E92" w:rsidRPr="00D97673">
        <w:rPr>
          <w:rFonts w:ascii="Times New Roman" w:eastAsia="宋体" w:hAnsi="Times New Roman"/>
          <w:color w:val="000000" w:themeColor="text1"/>
        </w:rPr>
        <w:t>”</w:t>
      </w:r>
      <w:r w:rsidR="000B0E92" w:rsidRPr="00D97673">
        <w:rPr>
          <w:rFonts w:ascii="Times New Roman" w:eastAsia="宋体" w:hAnsi="宋体"/>
          <w:color w:val="000000" w:themeColor="text1"/>
        </w:rPr>
        <w:t>是指</w:t>
      </w:r>
      <w:r w:rsidR="000B0E92" w:rsidRPr="00D97673">
        <w:rPr>
          <w:rFonts w:ascii="Times New Roman" w:eastAsia="宋体" w:hAnsi="宋体"/>
          <w:color w:val="000000" w:themeColor="text1"/>
        </w:rPr>
        <w:t>(</w:t>
      </w:r>
      <w:r w:rsidR="000B0E92" w:rsidRPr="00D97673">
        <w:rPr>
          <w:rFonts w:ascii="Times New Roman" w:eastAsia="宋体" w:hAnsi="宋体"/>
          <w:color w:val="000000" w:themeColor="text1"/>
        </w:rPr>
        <w:t xml:space="preserve">　　</w:t>
      </w:r>
      <w:r w:rsidR="000B0E92" w:rsidRPr="00D97673">
        <w:rPr>
          <w:rFonts w:ascii="Times New Roman" w:eastAsia="宋体" w:hAnsi="宋体"/>
          <w:color w:val="000000" w:themeColor="text1"/>
        </w:rPr>
        <w:t>)</w:t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A.</w:t>
      </w:r>
      <w:r w:rsidRPr="00D97673">
        <w:rPr>
          <w:rFonts w:ascii="Times New Roman" w:eastAsia="宋体" w:hAnsi="宋体"/>
          <w:color w:val="000000" w:themeColor="text1"/>
        </w:rPr>
        <w:t>三公九卿制</w:t>
      </w:r>
      <w:r w:rsidRPr="00D97673">
        <w:rPr>
          <w:rFonts w:ascii="Times New Roman" w:eastAsia="宋体" w:hAnsi="Times New Roman"/>
          <w:color w:val="000000" w:themeColor="text1"/>
        </w:rPr>
        <w:tab/>
      </w:r>
      <w:r>
        <w:rPr>
          <w:rFonts w:ascii="Times New Roman" w:eastAsia="宋体" w:hAnsi="Times New Roman"/>
          <w:color w:val="000000" w:themeColor="text1"/>
        </w:rPr>
        <w:tab/>
      </w:r>
      <w:r w:rsidRPr="00D97673">
        <w:rPr>
          <w:rFonts w:ascii="Times New Roman" w:eastAsia="宋体" w:hAnsi="Times New Roman"/>
          <w:color w:val="000000" w:themeColor="text1"/>
        </w:rPr>
        <w:t>B.</w:t>
      </w:r>
      <w:r w:rsidRPr="00D97673">
        <w:rPr>
          <w:rFonts w:ascii="Times New Roman" w:eastAsia="宋体" w:hAnsi="宋体"/>
          <w:color w:val="000000" w:themeColor="text1"/>
        </w:rPr>
        <w:t>郡县制</w:t>
      </w:r>
    </w:p>
    <w:p w:rsidR="000B0E92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C.</w:t>
      </w:r>
      <w:r w:rsidRPr="00D97673">
        <w:rPr>
          <w:rFonts w:ascii="Times New Roman" w:eastAsia="宋体" w:hAnsi="宋体"/>
          <w:color w:val="000000" w:themeColor="text1"/>
        </w:rPr>
        <w:t>三省六部制</w:t>
      </w:r>
      <w:r w:rsidRPr="00D97673">
        <w:rPr>
          <w:rFonts w:ascii="Times New Roman" w:eastAsia="宋体" w:hAnsi="Times New Roman"/>
          <w:color w:val="000000" w:themeColor="text1"/>
        </w:rPr>
        <w:tab/>
      </w:r>
      <w:r>
        <w:rPr>
          <w:rFonts w:ascii="Times New Roman" w:eastAsia="宋体" w:hAnsi="Times New Roman"/>
          <w:color w:val="000000" w:themeColor="text1"/>
        </w:rPr>
        <w:tab/>
      </w:r>
      <w:r w:rsidRPr="00D97673">
        <w:rPr>
          <w:rFonts w:ascii="Times New Roman" w:eastAsia="宋体" w:hAnsi="Times New Roman"/>
          <w:color w:val="000000" w:themeColor="text1"/>
        </w:rPr>
        <w:t>D.</w:t>
      </w:r>
      <w:r w:rsidRPr="00D97673">
        <w:rPr>
          <w:rFonts w:ascii="Times New Roman" w:eastAsia="宋体" w:hAnsi="宋体"/>
          <w:color w:val="000000" w:themeColor="text1"/>
        </w:rPr>
        <w:t>内阁制</w:t>
      </w:r>
    </w:p>
    <w:p w:rsidR="00440F3A" w:rsidRPr="00415D50" w:rsidRDefault="00440F3A" w:rsidP="00440F3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415D50">
        <w:rPr>
          <w:rFonts w:ascii="Times New Roman" w:eastAsia="宋体" w:hAnsi="Times New Roman"/>
          <w:b/>
          <w:color w:val="000000" w:themeColor="text1"/>
        </w:rPr>
        <w:t>4</w:t>
      </w:r>
      <w:r w:rsidRPr="00415D50">
        <w:rPr>
          <w:rFonts w:ascii="Times New Roman" w:eastAsia="宋体" w:hAnsi="Times New Roman"/>
          <w:color w:val="000000" w:themeColor="text1"/>
        </w:rPr>
        <w:t>.</w:t>
      </w:r>
      <w:r w:rsidRPr="00415D50">
        <w:rPr>
          <w:rFonts w:ascii="Times New Roman" w:eastAsia="宋体" w:hAnsi="宋体"/>
          <w:color w:val="000000" w:themeColor="text1"/>
        </w:rPr>
        <w:t>唐开元十六年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宋体" w:hAnsi="宋体"/>
          <w:color w:val="000000" w:themeColor="text1"/>
        </w:rPr>
        <w:t>皇帝敕令</w:t>
      </w:r>
      <w:r w:rsidRPr="00415D50">
        <w:rPr>
          <w:rFonts w:ascii="Times New Roman" w:eastAsia="宋体" w:hAnsi="宋体"/>
          <w:color w:val="000000" w:themeColor="text1"/>
        </w:rPr>
        <w:t>:</w:t>
      </w:r>
      <w:r w:rsidRPr="00415D50">
        <w:rPr>
          <w:rFonts w:ascii="Times New Roman" w:eastAsia="宋体" w:hAnsi="Times New Roman"/>
          <w:color w:val="000000" w:themeColor="text1"/>
        </w:rPr>
        <w:t>“</w:t>
      </w:r>
      <w:r w:rsidRPr="00415D50">
        <w:rPr>
          <w:rFonts w:ascii="Times New Roman" w:eastAsia="宋体" w:hAnsi="宋体"/>
          <w:color w:val="000000" w:themeColor="text1"/>
        </w:rPr>
        <w:t>自今岁普熟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宋体" w:hAnsi="宋体"/>
          <w:color w:val="000000" w:themeColor="text1"/>
        </w:rPr>
        <w:t>谷价至贱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宋体" w:hAnsi="宋体"/>
          <w:color w:val="000000" w:themeColor="text1"/>
        </w:rPr>
        <w:t>必恐伤农。加钱收籴</w:t>
      </w:r>
      <w:r w:rsidRPr="00415D50">
        <w:rPr>
          <w:rFonts w:ascii="Times New Roman" w:eastAsia="宋体" w:hAnsi="宋体"/>
          <w:color w:val="000000" w:themeColor="text1"/>
        </w:rPr>
        <w:t>(</w:t>
      </w:r>
      <w:r w:rsidRPr="00415D50">
        <w:rPr>
          <w:rFonts w:ascii="Times New Roman" w:eastAsia="宋体" w:hAnsi="宋体"/>
          <w:color w:val="000000" w:themeColor="text1"/>
        </w:rPr>
        <w:t>宜加钱收买粮食</w:t>
      </w:r>
      <w:r w:rsidRPr="00415D50">
        <w:rPr>
          <w:rFonts w:ascii="Times New Roman" w:eastAsia="宋体" w:hAnsi="宋体"/>
          <w:color w:val="000000" w:themeColor="text1"/>
        </w:rPr>
        <w:t>),</w:t>
      </w:r>
      <w:r w:rsidRPr="00415D50">
        <w:rPr>
          <w:rFonts w:ascii="Times New Roman" w:eastAsia="宋体" w:hAnsi="宋体"/>
          <w:color w:val="000000" w:themeColor="text1"/>
        </w:rPr>
        <w:t>以实仓廩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宋体" w:hAnsi="宋体"/>
          <w:color w:val="000000" w:themeColor="text1"/>
        </w:rPr>
        <w:t>纵逢水旱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宋体" w:hAnsi="宋体"/>
          <w:color w:val="000000" w:themeColor="text1"/>
        </w:rPr>
        <w:t>不虑阻饥。</w:t>
      </w:r>
      <w:r w:rsidRPr="00415D50">
        <w:rPr>
          <w:rFonts w:ascii="Times New Roman" w:eastAsia="宋体" w:hAnsi="Times New Roman"/>
          <w:color w:val="000000" w:themeColor="text1"/>
        </w:rPr>
        <w:t>”</w:t>
      </w:r>
      <w:r w:rsidRPr="00415D50">
        <w:rPr>
          <w:rFonts w:ascii="Times New Roman" w:eastAsia="宋体" w:hAnsi="宋体"/>
          <w:color w:val="000000" w:themeColor="text1"/>
        </w:rPr>
        <w:t>据此可知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宋体" w:hAnsi="宋体"/>
          <w:color w:val="000000" w:themeColor="text1"/>
        </w:rPr>
        <w:t>当时政府</w:t>
      </w:r>
      <w:r w:rsidRPr="00415D50">
        <w:rPr>
          <w:rFonts w:ascii="Times New Roman" w:eastAsia="宋体" w:hAnsi="宋体"/>
          <w:color w:val="000000" w:themeColor="text1"/>
        </w:rPr>
        <w:t>(</w:t>
      </w:r>
      <w:r w:rsidRPr="00415D50">
        <w:rPr>
          <w:rFonts w:ascii="Times New Roman" w:eastAsia="宋体" w:hAnsi="宋体"/>
          <w:color w:val="000000" w:themeColor="text1"/>
        </w:rPr>
        <w:t xml:space="preserve">　　</w:t>
      </w:r>
      <w:r w:rsidRPr="00415D50">
        <w:rPr>
          <w:rFonts w:ascii="Times New Roman" w:eastAsia="宋体" w:hAnsi="宋体"/>
          <w:color w:val="000000" w:themeColor="text1"/>
        </w:rPr>
        <w:t>)</w:t>
      </w:r>
    </w:p>
    <w:p w:rsidR="00440F3A" w:rsidRPr="00415D50" w:rsidRDefault="00440F3A" w:rsidP="00440F3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415D50">
        <w:rPr>
          <w:rFonts w:ascii="Times New Roman" w:eastAsia="宋体" w:hAnsi="宋体"/>
          <w:color w:val="000000" w:themeColor="text1"/>
        </w:rPr>
        <w:t>A</w:t>
      </w:r>
      <w:r w:rsidRPr="00415D50">
        <w:rPr>
          <w:rFonts w:ascii="Times New Roman" w:eastAsia="宋体" w:hAnsi="Times New Roman"/>
          <w:color w:val="000000" w:themeColor="text1"/>
        </w:rPr>
        <w:t>.</w:t>
      </w:r>
      <w:r w:rsidRPr="00415D50">
        <w:rPr>
          <w:rFonts w:ascii="Times New Roman" w:eastAsia="宋体" w:hAnsi="宋体"/>
          <w:color w:val="000000" w:themeColor="text1"/>
        </w:rPr>
        <w:t>提高商人地位</w:t>
      </w:r>
      <w:r w:rsidRPr="00415D50">
        <w:rPr>
          <w:rFonts w:ascii="Times New Roman" w:eastAsia="宋体" w:hAnsi="宋体"/>
          <w:color w:val="000000" w:themeColor="text1"/>
        </w:rPr>
        <w:tab/>
      </w:r>
      <w:r>
        <w:rPr>
          <w:rFonts w:ascii="Times New Roman" w:eastAsia="宋体" w:hAnsi="宋体"/>
          <w:color w:val="000000" w:themeColor="text1"/>
        </w:rPr>
        <w:tab/>
      </w:r>
      <w:r w:rsidRPr="00415D50">
        <w:rPr>
          <w:rFonts w:ascii="Times New Roman" w:eastAsia="宋体" w:hAnsi="宋体"/>
          <w:color w:val="000000" w:themeColor="text1"/>
        </w:rPr>
        <w:t>B</w:t>
      </w:r>
      <w:r w:rsidRPr="00415D50">
        <w:rPr>
          <w:rFonts w:ascii="Times New Roman" w:eastAsia="宋体" w:hAnsi="Times New Roman"/>
          <w:color w:val="000000" w:themeColor="text1"/>
        </w:rPr>
        <w:t>.</w:t>
      </w:r>
      <w:r w:rsidRPr="00415D50">
        <w:rPr>
          <w:rFonts w:ascii="Times New Roman" w:eastAsia="宋体" w:hAnsi="宋体"/>
          <w:color w:val="000000" w:themeColor="text1"/>
        </w:rPr>
        <w:t>重视整顿吏治</w:t>
      </w:r>
    </w:p>
    <w:p w:rsidR="00440F3A" w:rsidRPr="00415D50" w:rsidRDefault="00440F3A" w:rsidP="00440F3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415D50">
        <w:rPr>
          <w:rFonts w:ascii="Times New Roman" w:eastAsia="宋体" w:hAnsi="宋体"/>
          <w:color w:val="000000" w:themeColor="text1"/>
        </w:rPr>
        <w:t>C</w:t>
      </w:r>
      <w:r w:rsidRPr="00415D50">
        <w:rPr>
          <w:rFonts w:ascii="Times New Roman" w:eastAsia="宋体" w:hAnsi="Times New Roman"/>
          <w:color w:val="000000" w:themeColor="text1"/>
        </w:rPr>
        <w:t>.</w:t>
      </w:r>
      <w:r w:rsidRPr="00415D50">
        <w:rPr>
          <w:rFonts w:ascii="Times New Roman" w:eastAsia="宋体" w:hAnsi="宋体"/>
          <w:color w:val="000000" w:themeColor="text1"/>
        </w:rPr>
        <w:t>提倡兴修水利</w:t>
      </w:r>
      <w:r w:rsidRPr="00415D50">
        <w:rPr>
          <w:rFonts w:ascii="Times New Roman" w:eastAsia="宋体" w:hAnsi="宋体"/>
          <w:color w:val="000000" w:themeColor="text1"/>
        </w:rPr>
        <w:tab/>
      </w:r>
      <w:r>
        <w:rPr>
          <w:rFonts w:ascii="Times New Roman" w:eastAsia="宋体" w:hAnsi="宋体"/>
          <w:color w:val="000000" w:themeColor="text1"/>
        </w:rPr>
        <w:tab/>
      </w:r>
      <w:r w:rsidRPr="00415D50">
        <w:rPr>
          <w:rFonts w:ascii="Times New Roman" w:eastAsia="宋体" w:hAnsi="宋体"/>
          <w:color w:val="000000" w:themeColor="text1"/>
        </w:rPr>
        <w:t>D</w:t>
      </w:r>
      <w:r w:rsidRPr="00415D50">
        <w:rPr>
          <w:rFonts w:ascii="Times New Roman" w:eastAsia="宋体" w:hAnsi="Times New Roman"/>
          <w:color w:val="000000" w:themeColor="text1"/>
        </w:rPr>
        <w:t>.</w:t>
      </w:r>
      <w:r w:rsidRPr="00415D50">
        <w:rPr>
          <w:rFonts w:ascii="Times New Roman" w:eastAsia="宋体" w:hAnsi="宋体"/>
          <w:color w:val="000000" w:themeColor="text1"/>
        </w:rPr>
        <w:t>关注民生问题</w:t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b/>
          <w:color w:val="000000" w:themeColor="text1"/>
        </w:rPr>
        <w:t>5</w:t>
      </w:r>
      <w:r w:rsidRPr="00D97673">
        <w:rPr>
          <w:rFonts w:ascii="Times New Roman" w:eastAsia="宋体" w:hAnsi="Times New Roman"/>
          <w:color w:val="000000" w:themeColor="text1"/>
        </w:rPr>
        <w:t>.</w:t>
      </w:r>
      <w:r w:rsidRPr="00D97673">
        <w:rPr>
          <w:rFonts w:ascii="Times New Roman" w:eastAsia="宋体" w:hAnsi="宋体"/>
          <w:color w:val="000000" w:themeColor="text1"/>
        </w:rPr>
        <w:t>韩愈曾指出</w:t>
      </w:r>
      <w:r w:rsidRPr="00D97673">
        <w:rPr>
          <w:rFonts w:ascii="Times New Roman" w:eastAsia="宋体" w:hAnsi="宋体"/>
          <w:color w:val="000000" w:themeColor="text1"/>
        </w:rPr>
        <w:t>:</w:t>
      </w:r>
      <w:r w:rsidRPr="00D97673">
        <w:rPr>
          <w:rFonts w:ascii="Times New Roman" w:eastAsia="宋体" w:hAnsi="Times New Roman"/>
          <w:color w:val="000000" w:themeColor="text1"/>
        </w:rPr>
        <w:t>“</w:t>
      </w:r>
      <w:r w:rsidRPr="00D97673">
        <w:rPr>
          <w:rFonts w:ascii="Times New Roman" w:eastAsia="宋体" w:hAnsi="宋体"/>
          <w:color w:val="000000" w:themeColor="text1"/>
        </w:rPr>
        <w:t>高祖、太宗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既除既治</w:t>
      </w:r>
      <w:r w:rsidRPr="00D97673">
        <w:rPr>
          <w:rFonts w:ascii="Times New Roman" w:eastAsia="宋体" w:hAnsi="宋体"/>
          <w:color w:val="000000" w:themeColor="text1"/>
        </w:rPr>
        <w:t>;</w:t>
      </w:r>
      <w:r w:rsidRPr="00D97673">
        <w:rPr>
          <w:rFonts w:ascii="Times New Roman" w:eastAsia="宋体" w:hAnsi="宋体"/>
          <w:color w:val="000000" w:themeColor="text1"/>
        </w:rPr>
        <w:t>高宗、中睿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休养生息</w:t>
      </w:r>
      <w:r w:rsidRPr="00D97673">
        <w:rPr>
          <w:rFonts w:ascii="Times New Roman" w:eastAsia="宋体" w:hAnsi="宋体"/>
          <w:color w:val="000000" w:themeColor="text1"/>
        </w:rPr>
        <w:t>;</w:t>
      </w:r>
      <w:r w:rsidRPr="00D97673">
        <w:rPr>
          <w:rFonts w:ascii="Times New Roman" w:eastAsia="宋体" w:hAnsi="宋体"/>
          <w:color w:val="000000" w:themeColor="text1"/>
        </w:rPr>
        <w:t>至于玄宗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受报收功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极炽而丰。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宋体" w:hAnsi="宋体"/>
          <w:color w:val="000000" w:themeColor="text1"/>
        </w:rPr>
        <w:t>材料强调了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宋体"/>
          <w:color w:val="000000" w:themeColor="text1"/>
        </w:rPr>
        <w:t xml:space="preserve">　　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A.</w:t>
      </w:r>
      <w:r w:rsidRPr="00D97673">
        <w:rPr>
          <w:rFonts w:ascii="Times New Roman" w:eastAsia="宋体" w:hAnsi="宋体"/>
          <w:color w:val="000000" w:themeColor="text1"/>
        </w:rPr>
        <w:t>唐太宗在位时开创了唐朝的盛世局面</w:t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B.“</w:t>
      </w:r>
      <w:r w:rsidRPr="00D97673">
        <w:rPr>
          <w:rFonts w:ascii="Times New Roman" w:eastAsia="宋体" w:hAnsi="宋体"/>
          <w:color w:val="000000" w:themeColor="text1"/>
        </w:rPr>
        <w:t>贞观之治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宋体" w:hAnsi="宋体"/>
          <w:color w:val="000000" w:themeColor="text1"/>
        </w:rPr>
        <w:t>是广大劳动人民创造的</w:t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C.“</w:t>
      </w:r>
      <w:r w:rsidRPr="00D97673">
        <w:rPr>
          <w:rFonts w:ascii="Times New Roman" w:eastAsia="宋体" w:hAnsi="宋体"/>
          <w:color w:val="000000" w:themeColor="text1"/>
        </w:rPr>
        <w:t>开元盛世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宋体" w:hAnsi="宋体"/>
          <w:color w:val="000000" w:themeColor="text1"/>
        </w:rPr>
        <w:t>离不开唐玄宗的锐意革新</w:t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D.“</w:t>
      </w:r>
      <w:r w:rsidRPr="00D97673">
        <w:rPr>
          <w:rFonts w:ascii="Times New Roman" w:eastAsia="宋体" w:hAnsi="宋体"/>
          <w:color w:val="000000" w:themeColor="text1"/>
        </w:rPr>
        <w:t>开元盛世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宋体" w:hAnsi="宋体"/>
          <w:color w:val="000000" w:themeColor="text1"/>
        </w:rPr>
        <w:t>是唐朝前期不断发展的结果</w:t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b/>
          <w:color w:val="000000" w:themeColor="text1"/>
        </w:rPr>
        <w:t>6</w:t>
      </w:r>
      <w:r w:rsidRPr="00D97673">
        <w:rPr>
          <w:rFonts w:ascii="Times New Roman" w:eastAsia="宋体" w:hAnsi="Times New Roman"/>
          <w:color w:val="000000" w:themeColor="text1"/>
        </w:rPr>
        <w:t>.“</w:t>
      </w:r>
      <w:r w:rsidRPr="00D97673">
        <w:rPr>
          <w:rFonts w:ascii="Times New Roman" w:eastAsia="宋体" w:hAnsi="宋体"/>
          <w:color w:val="000000" w:themeColor="text1"/>
        </w:rPr>
        <w:t>诗史互证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宋体" w:hAnsi="宋体"/>
          <w:color w:val="000000" w:themeColor="text1"/>
        </w:rPr>
        <w:t>是历史研究的方法之一。下列诗句能够印证唐朝盛世景象的是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宋体"/>
          <w:color w:val="000000" w:themeColor="text1"/>
        </w:rPr>
        <w:t xml:space="preserve">　　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A.</w:t>
      </w:r>
      <w:r w:rsidRPr="00D97673">
        <w:rPr>
          <w:rFonts w:ascii="Times New Roman" w:eastAsia="宋体" w:hAnsi="宋体"/>
          <w:color w:val="000000" w:themeColor="text1"/>
        </w:rPr>
        <w:t>秦王扫六合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虎视何雄哉</w:t>
      </w:r>
      <w:r w:rsidRPr="00D97673">
        <w:rPr>
          <w:rFonts w:ascii="Times New Roman" w:eastAsia="宋体" w:hAnsi="宋体"/>
          <w:color w:val="000000" w:themeColor="text1"/>
        </w:rPr>
        <w:t>!(</w:t>
      </w:r>
      <w:r w:rsidRPr="00D97673">
        <w:rPr>
          <w:rFonts w:ascii="Times New Roman" w:eastAsia="宋体" w:hAnsi="宋体"/>
          <w:color w:val="000000" w:themeColor="text1"/>
        </w:rPr>
        <w:t>李白《古风》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B.</w:t>
      </w:r>
      <w:r w:rsidRPr="00D97673">
        <w:rPr>
          <w:rFonts w:ascii="Times New Roman" w:eastAsia="宋体" w:hAnsi="宋体"/>
          <w:color w:val="000000" w:themeColor="text1"/>
        </w:rPr>
        <w:t>忆昔开元全盛日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小邑犹藏万家室。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宋体"/>
          <w:color w:val="000000" w:themeColor="text1"/>
        </w:rPr>
        <w:t>杜甫《忆昔》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C.</w:t>
      </w:r>
      <w:r w:rsidRPr="00D97673">
        <w:rPr>
          <w:rFonts w:ascii="Times New Roman" w:eastAsia="宋体" w:hAnsi="宋体"/>
          <w:color w:val="000000" w:themeColor="text1"/>
        </w:rPr>
        <w:t>生当作人杰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死亦为鬼雄。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宋体"/>
          <w:color w:val="000000" w:themeColor="text1"/>
        </w:rPr>
        <w:t>李清照《夏日绝句》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D.</w:t>
      </w:r>
      <w:r w:rsidRPr="00D97673">
        <w:rPr>
          <w:rFonts w:ascii="Times New Roman" w:eastAsia="宋体" w:hAnsi="宋体"/>
          <w:color w:val="000000" w:themeColor="text1"/>
        </w:rPr>
        <w:t>尽道隋亡为此河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至今千里赖通波。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宋体"/>
          <w:color w:val="000000" w:themeColor="text1"/>
        </w:rPr>
        <w:t>皮日休《汴河怀古》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b/>
          <w:color w:val="000000" w:themeColor="text1"/>
        </w:rPr>
        <w:t>7</w:t>
      </w:r>
      <w:r w:rsidRPr="00D97673">
        <w:rPr>
          <w:rFonts w:ascii="Times New Roman" w:eastAsia="宋体" w:hAnsi="Times New Roman"/>
          <w:color w:val="000000" w:themeColor="text1"/>
        </w:rPr>
        <w:t>.“</w:t>
      </w:r>
      <w:r w:rsidRPr="00D97673">
        <w:rPr>
          <w:rFonts w:ascii="Times New Roman" w:eastAsia="宋体" w:hAnsi="宋体"/>
          <w:color w:val="000000" w:themeColor="text1"/>
        </w:rPr>
        <w:t>水激轮转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众筒兜水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次第下倾于岸上</w:t>
      </w:r>
      <w:r w:rsidRPr="00D97673">
        <w:rPr>
          <w:rFonts w:ascii="Times New Roman" w:eastAsia="宋体" w:hAnsi="Times New Roman"/>
          <w:color w:val="000000" w:themeColor="text1"/>
        </w:rPr>
        <w:t>……</w:t>
      </w:r>
      <w:r w:rsidRPr="00D97673">
        <w:rPr>
          <w:rFonts w:ascii="Times New Roman" w:eastAsia="宋体" w:hAnsi="宋体"/>
          <w:color w:val="000000" w:themeColor="text1"/>
        </w:rPr>
        <w:t>以灌田稻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日夜不息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绝胜人力。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宋体" w:hAnsi="宋体"/>
          <w:color w:val="000000" w:themeColor="text1"/>
        </w:rPr>
        <w:t>这反映了唐代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宋体"/>
          <w:color w:val="000000" w:themeColor="text1"/>
        </w:rPr>
        <w:t xml:space="preserve">　　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A.</w:t>
      </w:r>
      <w:r w:rsidRPr="00D97673">
        <w:rPr>
          <w:rFonts w:ascii="Times New Roman" w:eastAsia="宋体" w:hAnsi="宋体"/>
          <w:color w:val="000000" w:themeColor="text1"/>
        </w:rPr>
        <w:t>引进国外的生产技术</w:t>
      </w:r>
      <w:r w:rsidRPr="00D97673">
        <w:rPr>
          <w:rFonts w:ascii="Times New Roman" w:eastAsia="宋体" w:hAnsi="Times New Roman"/>
          <w:color w:val="000000" w:themeColor="text1"/>
        </w:rPr>
        <w:tab/>
        <w:t>B.</w:t>
      </w:r>
      <w:r w:rsidRPr="00D97673">
        <w:rPr>
          <w:rFonts w:ascii="Times New Roman" w:eastAsia="宋体" w:hAnsi="宋体"/>
          <w:color w:val="000000" w:themeColor="text1"/>
        </w:rPr>
        <w:t>手工业生产水平提高</w:t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C.</w:t>
      </w:r>
      <w:r w:rsidRPr="00D97673">
        <w:rPr>
          <w:rFonts w:ascii="Times New Roman" w:eastAsia="宋体" w:hAnsi="宋体"/>
          <w:color w:val="000000" w:themeColor="text1"/>
        </w:rPr>
        <w:t>开始用畜力取代人力</w:t>
      </w:r>
      <w:r w:rsidRPr="00D97673">
        <w:rPr>
          <w:rFonts w:ascii="Times New Roman" w:eastAsia="宋体" w:hAnsi="Times New Roman"/>
          <w:color w:val="000000" w:themeColor="text1"/>
        </w:rPr>
        <w:tab/>
        <w:t>D.</w:t>
      </w:r>
      <w:r w:rsidRPr="00D97673">
        <w:rPr>
          <w:rFonts w:ascii="Times New Roman" w:eastAsia="宋体" w:hAnsi="宋体"/>
          <w:color w:val="000000" w:themeColor="text1"/>
        </w:rPr>
        <w:t>农业生产工具的进步</w:t>
      </w:r>
    </w:p>
    <w:p w:rsidR="00440F3A" w:rsidRPr="00415D50" w:rsidRDefault="00440F3A" w:rsidP="00440F3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415D50">
        <w:rPr>
          <w:rFonts w:ascii="Times New Roman" w:eastAsia="宋体" w:hAnsi="Times New Roman"/>
          <w:b/>
          <w:color w:val="000000" w:themeColor="text1"/>
        </w:rPr>
        <w:lastRenderedPageBreak/>
        <w:t>8</w:t>
      </w:r>
      <w:r w:rsidRPr="00415D50">
        <w:rPr>
          <w:rFonts w:ascii="Times New Roman" w:eastAsia="宋体" w:hAnsi="Times New Roman"/>
          <w:color w:val="000000" w:themeColor="text1"/>
        </w:rPr>
        <w:t>.</w:t>
      </w:r>
      <w:r w:rsidRPr="00415D50">
        <w:rPr>
          <w:rFonts w:ascii="Times New Roman" w:eastAsia="宋体" w:hAnsi="宋体"/>
          <w:color w:val="000000" w:themeColor="text1"/>
        </w:rPr>
        <w:t>781</w:t>
      </w:r>
      <w:r w:rsidRPr="00415D50">
        <w:rPr>
          <w:rFonts w:ascii="Times New Roman" w:eastAsia="宋体" w:hAnsi="宋体"/>
          <w:color w:val="000000" w:themeColor="text1"/>
        </w:rPr>
        <w:t>年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宋体" w:hAnsi="宋体"/>
          <w:color w:val="000000" w:themeColor="text1"/>
        </w:rPr>
        <w:t>成德节度使李宝臣死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宋体" w:hAnsi="宋体"/>
          <w:color w:val="000000" w:themeColor="text1"/>
        </w:rPr>
        <w:t>其子李惟岳请为留后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宋体" w:hAnsi="宋体"/>
          <w:color w:val="000000" w:themeColor="text1"/>
        </w:rPr>
        <w:t>藩镇传子。唐德宗不允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宋体" w:hAnsi="宋体"/>
          <w:color w:val="000000" w:themeColor="text1"/>
        </w:rPr>
        <w:t>战事遂起。李惟岳虽兵败被杀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宋体" w:hAnsi="宋体"/>
          <w:color w:val="000000" w:themeColor="text1"/>
        </w:rPr>
        <w:t>但在瓜分成德领地时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宋体" w:hAnsi="宋体"/>
          <w:color w:val="000000" w:themeColor="text1"/>
        </w:rPr>
        <w:t>诸将不服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宋体" w:hAnsi="宋体"/>
          <w:color w:val="000000" w:themeColor="text1"/>
        </w:rPr>
        <w:t>叛乱再起。这表明</w:t>
      </w:r>
      <w:r w:rsidRPr="00415D50">
        <w:rPr>
          <w:rFonts w:ascii="Times New Roman" w:eastAsia="宋体" w:hAnsi="宋体"/>
          <w:color w:val="000000" w:themeColor="text1"/>
        </w:rPr>
        <w:t>(</w:t>
      </w:r>
      <w:r w:rsidRPr="00415D50">
        <w:rPr>
          <w:rFonts w:ascii="Times New Roman" w:eastAsia="宋体" w:hAnsi="宋体"/>
          <w:color w:val="000000" w:themeColor="text1"/>
        </w:rPr>
        <w:t xml:space="preserve">　　</w:t>
      </w:r>
      <w:r w:rsidRPr="00415D50">
        <w:rPr>
          <w:rFonts w:ascii="Times New Roman" w:eastAsia="宋体" w:hAnsi="宋体"/>
          <w:color w:val="000000" w:themeColor="text1"/>
        </w:rPr>
        <w:t>)</w:t>
      </w:r>
    </w:p>
    <w:p w:rsidR="00440F3A" w:rsidRPr="00415D50" w:rsidRDefault="00440F3A" w:rsidP="00440F3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415D50">
        <w:rPr>
          <w:rFonts w:ascii="Times New Roman" w:eastAsia="宋体" w:hAnsi="宋体"/>
          <w:color w:val="000000" w:themeColor="text1"/>
        </w:rPr>
        <w:t>A</w:t>
      </w:r>
      <w:r w:rsidRPr="00415D50">
        <w:rPr>
          <w:rFonts w:ascii="Times New Roman" w:eastAsia="宋体" w:hAnsi="Times New Roman"/>
          <w:color w:val="000000" w:themeColor="text1"/>
        </w:rPr>
        <w:t>.</w:t>
      </w:r>
      <w:r w:rsidRPr="00415D50">
        <w:rPr>
          <w:rFonts w:ascii="Times New Roman" w:eastAsia="宋体" w:hAnsi="宋体"/>
          <w:color w:val="000000" w:themeColor="text1"/>
        </w:rPr>
        <w:t>削藩政策不合时宜</w:t>
      </w:r>
      <w:r w:rsidRPr="00415D50">
        <w:rPr>
          <w:rFonts w:ascii="Times New Roman" w:eastAsia="宋体" w:hAnsi="宋体"/>
          <w:color w:val="000000" w:themeColor="text1"/>
        </w:rPr>
        <w:tab/>
        <w:t>B</w:t>
      </w:r>
      <w:r w:rsidRPr="00415D50">
        <w:rPr>
          <w:rFonts w:ascii="Times New Roman" w:eastAsia="宋体" w:hAnsi="Times New Roman"/>
          <w:color w:val="000000" w:themeColor="text1"/>
        </w:rPr>
        <w:t>.</w:t>
      </w:r>
      <w:r w:rsidRPr="00415D50">
        <w:rPr>
          <w:rFonts w:ascii="Times New Roman" w:eastAsia="宋体" w:hAnsi="宋体"/>
          <w:color w:val="000000" w:themeColor="text1"/>
        </w:rPr>
        <w:t>中央集权遭遇挑战</w:t>
      </w:r>
    </w:p>
    <w:p w:rsidR="00440F3A" w:rsidRPr="00415D50" w:rsidRDefault="00440F3A" w:rsidP="00440F3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415D50">
        <w:rPr>
          <w:rFonts w:ascii="Times New Roman" w:eastAsia="宋体" w:hAnsi="宋体"/>
          <w:color w:val="000000" w:themeColor="text1"/>
        </w:rPr>
        <w:t>C</w:t>
      </w:r>
      <w:r w:rsidRPr="00415D50">
        <w:rPr>
          <w:rFonts w:ascii="Times New Roman" w:eastAsia="宋体" w:hAnsi="Times New Roman"/>
          <w:color w:val="000000" w:themeColor="text1"/>
        </w:rPr>
        <w:t>.</w:t>
      </w:r>
      <w:r w:rsidRPr="00415D50">
        <w:rPr>
          <w:rFonts w:ascii="Times New Roman" w:eastAsia="宋体" w:hAnsi="宋体"/>
          <w:color w:val="000000" w:themeColor="text1"/>
        </w:rPr>
        <w:t>唐朝藩镇可以世袭</w:t>
      </w:r>
      <w:r w:rsidRPr="00415D50">
        <w:rPr>
          <w:rFonts w:ascii="Times New Roman" w:eastAsia="宋体" w:hAnsi="宋体"/>
          <w:color w:val="000000" w:themeColor="text1"/>
        </w:rPr>
        <w:tab/>
        <w:t>D</w:t>
      </w:r>
      <w:r w:rsidRPr="00415D50">
        <w:rPr>
          <w:rFonts w:ascii="Times New Roman" w:eastAsia="宋体" w:hAnsi="Times New Roman"/>
          <w:color w:val="000000" w:themeColor="text1"/>
        </w:rPr>
        <w:t>.</w:t>
      </w:r>
      <w:r w:rsidRPr="00415D50">
        <w:rPr>
          <w:rFonts w:ascii="Times New Roman" w:eastAsia="宋体" w:hAnsi="宋体"/>
          <w:color w:val="000000" w:themeColor="text1"/>
        </w:rPr>
        <w:t>唐朝亡于藩镇割据</w:t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b/>
          <w:color w:val="000000" w:themeColor="text1"/>
        </w:rPr>
        <w:t>9</w:t>
      </w:r>
      <w:r w:rsidRPr="00D97673">
        <w:rPr>
          <w:rFonts w:ascii="Times New Roman" w:eastAsia="宋体" w:hAnsi="Times New Roman"/>
          <w:color w:val="000000" w:themeColor="text1"/>
        </w:rPr>
        <w:t>.</w:t>
      </w:r>
      <w:r w:rsidRPr="00D97673">
        <w:rPr>
          <w:rFonts w:ascii="Times New Roman" w:eastAsia="宋体" w:hAnsi="宋体"/>
          <w:color w:val="000000" w:themeColor="text1"/>
        </w:rPr>
        <w:t>《资治通鉴》中记载唐朝某位皇帝曾说</w:t>
      </w:r>
      <w:r w:rsidRPr="00D97673">
        <w:rPr>
          <w:rFonts w:ascii="Times New Roman" w:eastAsia="宋体" w:hAnsi="宋体"/>
          <w:color w:val="000000" w:themeColor="text1"/>
        </w:rPr>
        <w:t>:</w:t>
      </w:r>
      <w:r w:rsidRPr="00D97673">
        <w:rPr>
          <w:rFonts w:ascii="Times New Roman" w:eastAsia="宋体" w:hAnsi="Times New Roman"/>
          <w:color w:val="000000" w:themeColor="text1"/>
        </w:rPr>
        <w:t>“</w:t>
      </w:r>
      <w:r w:rsidRPr="00D97673">
        <w:rPr>
          <w:rFonts w:ascii="Times New Roman" w:eastAsia="宋体" w:hAnsi="宋体"/>
          <w:color w:val="000000" w:themeColor="text1"/>
        </w:rPr>
        <w:t>自古皆贵中华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贱夷、狄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朕独爱之如一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故其种落皆依朕如父母。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宋体" w:hAnsi="宋体"/>
          <w:color w:val="000000" w:themeColor="text1"/>
        </w:rPr>
        <w:t>下列史实中能够印证他这一说法的是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宋体"/>
          <w:color w:val="000000" w:themeColor="text1"/>
        </w:rPr>
        <w:t xml:space="preserve">　　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A.</w:t>
      </w:r>
      <w:r w:rsidRPr="00D97673">
        <w:rPr>
          <w:rFonts w:ascii="Times New Roman" w:eastAsia="宋体" w:hAnsi="宋体"/>
          <w:color w:val="000000" w:themeColor="text1"/>
        </w:rPr>
        <w:t>唐太宗派遣文成公主入藏</w:t>
      </w:r>
      <w:r w:rsidRPr="00D97673">
        <w:rPr>
          <w:rFonts w:ascii="Times New Roman" w:eastAsia="宋体" w:hAnsi="Times New Roman"/>
          <w:color w:val="000000" w:themeColor="text1"/>
        </w:rPr>
        <w:tab/>
        <w:t>B.</w:t>
      </w:r>
      <w:r w:rsidRPr="00D97673">
        <w:rPr>
          <w:rFonts w:ascii="Times New Roman" w:eastAsia="宋体" w:hAnsi="宋体"/>
          <w:color w:val="000000" w:themeColor="text1"/>
        </w:rPr>
        <w:t>武则天时设置北庭都护府</w:t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C.</w:t>
      </w:r>
      <w:r w:rsidRPr="00D97673">
        <w:rPr>
          <w:rFonts w:ascii="Times New Roman" w:eastAsia="宋体" w:hAnsi="宋体"/>
          <w:color w:val="000000" w:themeColor="text1"/>
        </w:rPr>
        <w:t>唐玄宗册封少数民族首领</w:t>
      </w:r>
      <w:r w:rsidRPr="00D97673">
        <w:rPr>
          <w:rFonts w:ascii="Times New Roman" w:eastAsia="宋体" w:hAnsi="Times New Roman"/>
          <w:color w:val="000000" w:themeColor="text1"/>
        </w:rPr>
        <w:tab/>
        <w:t>D.</w:t>
      </w:r>
      <w:r w:rsidRPr="00D97673">
        <w:rPr>
          <w:rFonts w:ascii="Times New Roman" w:eastAsia="宋体" w:hAnsi="宋体"/>
          <w:color w:val="000000" w:themeColor="text1"/>
        </w:rPr>
        <w:t>唐穆宗时刻立唐蕃会盟碑</w:t>
      </w:r>
    </w:p>
    <w:p w:rsidR="00440F3A" w:rsidRPr="00415D50" w:rsidRDefault="00440F3A" w:rsidP="00440F3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415D50">
        <w:rPr>
          <w:rFonts w:ascii="Times New Roman" w:eastAsia="宋体" w:hAnsi="Times New Roman"/>
          <w:b/>
          <w:color w:val="000000" w:themeColor="text1"/>
        </w:rPr>
        <w:t>10</w:t>
      </w:r>
      <w:r w:rsidRPr="00415D50">
        <w:rPr>
          <w:rFonts w:ascii="Times New Roman" w:eastAsia="宋体" w:hAnsi="Times New Roman"/>
          <w:color w:val="000000" w:themeColor="text1"/>
        </w:rPr>
        <w:t>.</w:t>
      </w:r>
      <w:r w:rsidRPr="00415D50">
        <w:rPr>
          <w:rFonts w:ascii="Times New Roman" w:eastAsia="宋体" w:hAnsi="宋体"/>
          <w:color w:val="000000" w:themeColor="text1"/>
        </w:rPr>
        <w:t>《大唐西域记》从佛教徒的视角记载了印度佛教史上的几次结集、佛教教派、建筑古迹及其分布。规模庞大的那烂陀寺遗址和艺术瑰宝阿旃陀石窟等著名文化古迹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宋体" w:hAnsi="宋体"/>
          <w:color w:val="000000" w:themeColor="text1"/>
        </w:rPr>
        <w:t>主要是根据其所提供的线索发掘和复原的。《大唐西域记》的主要贡献者是</w:t>
      </w:r>
      <w:r w:rsidRPr="00415D50">
        <w:rPr>
          <w:rFonts w:ascii="Times New Roman" w:eastAsia="宋体" w:hAnsi="宋体"/>
          <w:color w:val="000000" w:themeColor="text1"/>
        </w:rPr>
        <w:t>(</w:t>
      </w:r>
      <w:r w:rsidRPr="00415D50">
        <w:rPr>
          <w:rFonts w:ascii="Times New Roman" w:eastAsia="宋体" w:hAnsi="宋体"/>
          <w:color w:val="000000" w:themeColor="text1"/>
        </w:rPr>
        <w:t xml:space="preserve">　　</w:t>
      </w:r>
      <w:r w:rsidRPr="00415D50">
        <w:rPr>
          <w:rFonts w:ascii="Times New Roman" w:eastAsia="宋体" w:hAnsi="宋体"/>
          <w:color w:val="000000" w:themeColor="text1"/>
        </w:rPr>
        <w:t>)</w:t>
      </w:r>
    </w:p>
    <w:p w:rsidR="00440F3A" w:rsidRDefault="00440F3A" w:rsidP="00440F3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415D50">
        <w:rPr>
          <w:rFonts w:ascii="Times New Roman" w:eastAsia="宋体" w:hAnsi="宋体"/>
          <w:color w:val="000000" w:themeColor="text1"/>
        </w:rPr>
        <w:t>A</w:t>
      </w:r>
      <w:r w:rsidRPr="00415D50">
        <w:rPr>
          <w:rFonts w:ascii="Times New Roman" w:eastAsia="宋体" w:hAnsi="Times New Roman"/>
          <w:color w:val="000000" w:themeColor="text1"/>
        </w:rPr>
        <w:t>.</w:t>
      </w:r>
      <w:r w:rsidRPr="00415D50">
        <w:rPr>
          <w:rFonts w:ascii="Times New Roman" w:eastAsia="宋体" w:hAnsi="宋体"/>
          <w:color w:val="000000" w:themeColor="text1"/>
        </w:rPr>
        <w:t>玄奘</w:t>
      </w:r>
      <w:r w:rsidRPr="00415D50">
        <w:rPr>
          <w:rFonts w:ascii="Times New Roman" w:eastAsia="宋体" w:hAnsi="宋体"/>
          <w:color w:val="000000" w:themeColor="text1"/>
        </w:rPr>
        <w:tab/>
      </w:r>
      <w:r>
        <w:rPr>
          <w:rFonts w:ascii="Times New Roman" w:eastAsia="宋体" w:hAnsi="宋体"/>
          <w:color w:val="000000" w:themeColor="text1"/>
        </w:rPr>
        <w:tab/>
      </w:r>
      <w:r w:rsidRPr="00415D50">
        <w:rPr>
          <w:rFonts w:ascii="Times New Roman" w:eastAsia="宋体" w:hAnsi="宋体"/>
          <w:color w:val="000000" w:themeColor="text1"/>
        </w:rPr>
        <w:t>B</w:t>
      </w:r>
      <w:r w:rsidRPr="00415D50">
        <w:rPr>
          <w:rFonts w:ascii="Times New Roman" w:eastAsia="宋体" w:hAnsi="Times New Roman"/>
          <w:color w:val="000000" w:themeColor="text1"/>
        </w:rPr>
        <w:t>.</w:t>
      </w:r>
      <w:r w:rsidRPr="00415D50">
        <w:rPr>
          <w:rFonts w:ascii="Times New Roman" w:eastAsia="宋体" w:hAnsi="宋体"/>
          <w:color w:val="000000" w:themeColor="text1"/>
        </w:rPr>
        <w:t>鉴真</w:t>
      </w:r>
      <w:r w:rsidRPr="00415D50">
        <w:rPr>
          <w:rFonts w:ascii="Times New Roman" w:eastAsia="宋体" w:hAnsi="宋体"/>
          <w:color w:val="000000" w:themeColor="text1"/>
        </w:rPr>
        <w:tab/>
      </w:r>
    </w:p>
    <w:p w:rsidR="00440F3A" w:rsidRPr="00415D50" w:rsidRDefault="00440F3A" w:rsidP="00440F3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415D50">
        <w:rPr>
          <w:rFonts w:ascii="Times New Roman" w:eastAsia="宋体" w:hAnsi="宋体"/>
          <w:color w:val="000000" w:themeColor="text1"/>
        </w:rPr>
        <w:t>C</w:t>
      </w:r>
      <w:r w:rsidRPr="00415D50">
        <w:rPr>
          <w:rFonts w:ascii="Times New Roman" w:eastAsia="宋体" w:hAnsi="Times New Roman"/>
          <w:color w:val="000000" w:themeColor="text1"/>
        </w:rPr>
        <w:t>.</w:t>
      </w:r>
      <w:r w:rsidRPr="00415D50">
        <w:rPr>
          <w:rFonts w:ascii="Times New Roman" w:eastAsia="宋体" w:hAnsi="宋体"/>
          <w:color w:val="000000" w:themeColor="text1"/>
        </w:rPr>
        <w:t>李白</w:t>
      </w:r>
      <w:r w:rsidRPr="00415D50">
        <w:rPr>
          <w:rFonts w:ascii="Times New Roman" w:eastAsia="宋体" w:hAnsi="宋体"/>
          <w:color w:val="000000" w:themeColor="text1"/>
        </w:rPr>
        <w:tab/>
      </w:r>
      <w:r>
        <w:rPr>
          <w:rFonts w:ascii="Times New Roman" w:eastAsia="宋体" w:hAnsi="宋体"/>
          <w:color w:val="000000" w:themeColor="text1"/>
        </w:rPr>
        <w:tab/>
      </w:r>
      <w:r w:rsidRPr="00415D50">
        <w:rPr>
          <w:rFonts w:ascii="Times New Roman" w:eastAsia="宋体" w:hAnsi="宋体"/>
          <w:color w:val="000000" w:themeColor="text1"/>
        </w:rPr>
        <w:t>D</w:t>
      </w:r>
      <w:r w:rsidRPr="00415D50">
        <w:rPr>
          <w:rFonts w:ascii="Times New Roman" w:eastAsia="宋体" w:hAnsi="Times New Roman"/>
          <w:color w:val="000000" w:themeColor="text1"/>
        </w:rPr>
        <w:t>.</w:t>
      </w:r>
      <w:r w:rsidRPr="00415D50">
        <w:rPr>
          <w:rFonts w:ascii="Times New Roman" w:eastAsia="宋体" w:hAnsi="宋体"/>
          <w:color w:val="000000" w:themeColor="text1"/>
        </w:rPr>
        <w:t>杜甫</w:t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b/>
          <w:color w:val="000000" w:themeColor="text1"/>
        </w:rPr>
        <w:t>11</w:t>
      </w:r>
      <w:r w:rsidRPr="00D97673">
        <w:rPr>
          <w:rFonts w:ascii="Times New Roman" w:eastAsia="宋体" w:hAnsi="Times New Roman"/>
          <w:color w:val="000000" w:themeColor="text1"/>
        </w:rPr>
        <w:t>.</w:t>
      </w:r>
      <w:r w:rsidRPr="00D97673">
        <w:rPr>
          <w:rFonts w:ascii="Times New Roman" w:eastAsia="宋体" w:hAnsi="宋体"/>
          <w:color w:val="000000" w:themeColor="text1"/>
        </w:rPr>
        <w:t>隋唐王朝不仅以博大的胸怀接纳来自西亚、中亚、南亚等地的文化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也以积极的态度输出先进文明给周边国家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如新罗、日本等。材料反映出唐朝的对外交流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宋体"/>
          <w:color w:val="000000" w:themeColor="text1"/>
        </w:rPr>
        <w:t xml:space="preserve">　　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A.</w:t>
      </w:r>
      <w:r w:rsidRPr="00D97673">
        <w:rPr>
          <w:rFonts w:ascii="Times New Roman" w:eastAsia="宋体" w:hAnsi="宋体"/>
          <w:color w:val="000000" w:themeColor="text1"/>
        </w:rPr>
        <w:t>强调以中华文明为中心</w:t>
      </w:r>
      <w:r w:rsidRPr="00D97673">
        <w:rPr>
          <w:rFonts w:ascii="Times New Roman" w:eastAsia="宋体" w:hAnsi="Times New Roman"/>
          <w:color w:val="000000" w:themeColor="text1"/>
        </w:rPr>
        <w:tab/>
        <w:t>B.</w:t>
      </w:r>
      <w:r w:rsidRPr="00D97673">
        <w:rPr>
          <w:rFonts w:ascii="Times New Roman" w:eastAsia="宋体" w:hAnsi="宋体"/>
          <w:color w:val="000000" w:themeColor="text1"/>
        </w:rPr>
        <w:t>呈现双向交流的特点</w:t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C.</w:t>
      </w:r>
      <w:r w:rsidRPr="00D97673">
        <w:rPr>
          <w:rFonts w:ascii="Times New Roman" w:eastAsia="宋体" w:hAnsi="宋体"/>
          <w:color w:val="000000" w:themeColor="text1"/>
        </w:rPr>
        <w:t>构建了完整的贸易体系</w:t>
      </w:r>
      <w:r w:rsidRPr="00D97673">
        <w:rPr>
          <w:rFonts w:ascii="Times New Roman" w:eastAsia="宋体" w:hAnsi="Times New Roman"/>
          <w:color w:val="000000" w:themeColor="text1"/>
        </w:rPr>
        <w:tab/>
        <w:t>D.</w:t>
      </w:r>
      <w:r w:rsidRPr="00D97673">
        <w:rPr>
          <w:rFonts w:ascii="Times New Roman" w:eastAsia="宋体" w:hAnsi="宋体"/>
          <w:color w:val="000000" w:themeColor="text1"/>
        </w:rPr>
        <w:t>达到中国历史的顶峰</w:t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</w:rPr>
      </w:pPr>
      <w:r w:rsidRPr="00D97673">
        <w:rPr>
          <w:rFonts w:ascii="Times New Roman" w:eastAsia="宋体" w:hAnsi="Times New Roman"/>
          <w:b/>
          <w:color w:val="000000" w:themeColor="text1"/>
        </w:rPr>
        <w:t>12</w:t>
      </w:r>
      <w:r w:rsidRPr="00D97673">
        <w:rPr>
          <w:rFonts w:ascii="Times New Roman" w:eastAsia="宋体" w:hAnsi="Times New Roman"/>
          <w:color w:val="000000" w:themeColor="text1"/>
        </w:rPr>
        <w:t>.</w:t>
      </w:r>
      <w:r w:rsidRPr="00D97673">
        <w:rPr>
          <w:rFonts w:ascii="Times New Roman" w:eastAsia="宋体" w:hAnsi="宋体"/>
          <w:color w:val="000000" w:themeColor="text1"/>
        </w:rPr>
        <w:t>从下表可以看出隋唐时期的科技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宋体"/>
          <w:color w:val="000000" w:themeColor="text1"/>
        </w:rPr>
        <w:t xml:space="preserve">　　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232"/>
        <w:gridCol w:w="5035"/>
      </w:tblGrid>
      <w:tr w:rsidR="000B0E92" w:rsidRPr="00D97673" w:rsidTr="000B0E92">
        <w:trPr>
          <w:jc w:val="center"/>
        </w:trPr>
        <w:tc>
          <w:tcPr>
            <w:tcW w:w="195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97673">
              <w:rPr>
                <w:rFonts w:ascii="Arial" w:eastAsia="黑体" w:hAnsi="黑体"/>
                <w:color w:val="000000" w:themeColor="text1"/>
              </w:rPr>
              <w:t>名称</w:t>
            </w:r>
          </w:p>
        </w:tc>
        <w:tc>
          <w:tcPr>
            <w:tcW w:w="304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97673">
              <w:rPr>
                <w:rFonts w:ascii="Arial" w:eastAsia="黑体" w:hAnsi="黑体"/>
                <w:color w:val="000000" w:themeColor="text1"/>
              </w:rPr>
              <w:t>地位</w:t>
            </w:r>
          </w:p>
        </w:tc>
      </w:tr>
      <w:tr w:rsidR="000B0E92" w:rsidRPr="00D97673" w:rsidTr="000B0E92">
        <w:trPr>
          <w:jc w:val="center"/>
        </w:trPr>
        <w:tc>
          <w:tcPr>
            <w:tcW w:w="195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97673">
              <w:rPr>
                <w:rFonts w:ascii="Times New Roman" w:eastAsia="楷体" w:hAnsi="楷体"/>
                <w:color w:val="000000" w:themeColor="text1"/>
              </w:rPr>
              <w:t>赵州桥</w:t>
            </w:r>
          </w:p>
        </w:tc>
        <w:tc>
          <w:tcPr>
            <w:tcW w:w="304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97673">
              <w:rPr>
                <w:rFonts w:ascii="Times New Roman" w:eastAsia="楷体" w:hAnsi="楷体"/>
                <w:color w:val="000000" w:themeColor="text1"/>
              </w:rPr>
              <w:t>世界上现存最古老的石拱桥之一</w:t>
            </w:r>
          </w:p>
        </w:tc>
      </w:tr>
      <w:tr w:rsidR="000B0E92" w:rsidRPr="00D97673" w:rsidTr="000B0E92">
        <w:trPr>
          <w:jc w:val="center"/>
        </w:trPr>
        <w:tc>
          <w:tcPr>
            <w:tcW w:w="195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97673">
              <w:rPr>
                <w:rFonts w:ascii="Times New Roman" w:eastAsia="楷体" w:hAnsi="楷体"/>
                <w:color w:val="000000" w:themeColor="text1"/>
              </w:rPr>
              <w:t>雕版印刷品《金刚经》</w:t>
            </w:r>
          </w:p>
        </w:tc>
        <w:tc>
          <w:tcPr>
            <w:tcW w:w="304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97673">
              <w:rPr>
                <w:rFonts w:ascii="Times New Roman" w:eastAsia="楷体" w:hAnsi="楷体"/>
                <w:color w:val="000000" w:themeColor="text1"/>
              </w:rPr>
              <w:t>世界上现存最早的、有确切日期的雕版印刷品</w:t>
            </w:r>
          </w:p>
        </w:tc>
      </w:tr>
      <w:tr w:rsidR="000B0E92" w:rsidRPr="00D97673" w:rsidTr="000B0E92">
        <w:trPr>
          <w:jc w:val="center"/>
        </w:trPr>
        <w:tc>
          <w:tcPr>
            <w:tcW w:w="195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97673">
              <w:rPr>
                <w:rFonts w:ascii="Times New Roman" w:eastAsia="楷体" w:hAnsi="楷体"/>
                <w:color w:val="000000" w:themeColor="text1"/>
              </w:rPr>
              <w:t>《唐本草》</w:t>
            </w:r>
          </w:p>
        </w:tc>
        <w:tc>
          <w:tcPr>
            <w:tcW w:w="304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97673">
              <w:rPr>
                <w:rFonts w:ascii="Times New Roman" w:eastAsia="楷体" w:hAnsi="楷体"/>
                <w:color w:val="000000" w:themeColor="text1"/>
              </w:rPr>
              <w:t>世界上第一部由国家编定颁布的药典</w:t>
            </w:r>
          </w:p>
        </w:tc>
      </w:tr>
    </w:tbl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A.</w:t>
      </w:r>
      <w:r w:rsidRPr="00D97673">
        <w:rPr>
          <w:rFonts w:ascii="Times New Roman" w:eastAsia="宋体" w:hAnsi="宋体"/>
          <w:color w:val="000000" w:themeColor="text1"/>
        </w:rPr>
        <w:t>吸收了外来文化</w:t>
      </w:r>
      <w:r w:rsidRPr="00D97673">
        <w:rPr>
          <w:rFonts w:ascii="Times New Roman" w:eastAsia="宋体" w:hAnsi="Times New Roman"/>
          <w:color w:val="000000" w:themeColor="text1"/>
        </w:rPr>
        <w:tab/>
        <w:t>B.</w:t>
      </w:r>
      <w:r w:rsidRPr="00D97673">
        <w:rPr>
          <w:rFonts w:ascii="Times New Roman" w:eastAsia="宋体" w:hAnsi="宋体"/>
          <w:color w:val="000000" w:themeColor="text1"/>
        </w:rPr>
        <w:t>走在了世界前列</w:t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C.</w:t>
      </w:r>
      <w:r w:rsidRPr="00D97673">
        <w:rPr>
          <w:rFonts w:ascii="Times New Roman" w:eastAsia="宋体" w:hAnsi="宋体"/>
          <w:color w:val="000000" w:themeColor="text1"/>
        </w:rPr>
        <w:t>影响了周边国家</w:t>
      </w:r>
      <w:r w:rsidRPr="00D97673">
        <w:rPr>
          <w:rFonts w:ascii="Times New Roman" w:eastAsia="宋体" w:hAnsi="Times New Roman"/>
          <w:color w:val="000000" w:themeColor="text1"/>
        </w:rPr>
        <w:tab/>
        <w:t>D.</w:t>
      </w:r>
      <w:r w:rsidRPr="00D97673">
        <w:rPr>
          <w:rFonts w:ascii="Times New Roman" w:eastAsia="宋体" w:hAnsi="宋体"/>
          <w:color w:val="000000" w:themeColor="text1"/>
        </w:rPr>
        <w:t>促进了农业发展</w:t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Arial" w:eastAsia="黑体" w:hAnsi="黑体"/>
          <w:color w:val="000000" w:themeColor="text1"/>
        </w:rPr>
        <w:t>二、非选择题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楷体" w:hAnsi="楷体"/>
          <w:color w:val="000000" w:themeColor="text1"/>
        </w:rPr>
        <w:t>本大题共</w:t>
      </w:r>
      <w:r w:rsidRPr="00D97673">
        <w:rPr>
          <w:rFonts w:ascii="Times New Roman" w:eastAsia="宋体" w:hAnsi="Times New Roman"/>
          <w:color w:val="000000" w:themeColor="text1"/>
        </w:rPr>
        <w:t>3</w:t>
      </w:r>
      <w:r w:rsidRPr="00D97673">
        <w:rPr>
          <w:rFonts w:ascii="Times New Roman" w:eastAsia="楷体" w:hAnsi="楷体"/>
          <w:color w:val="000000" w:themeColor="text1"/>
        </w:rPr>
        <w:t>小题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共</w:t>
      </w:r>
      <w:r w:rsidRPr="00D97673">
        <w:rPr>
          <w:rFonts w:ascii="Times New Roman" w:eastAsia="宋体" w:hAnsi="Times New Roman"/>
          <w:color w:val="000000" w:themeColor="text1"/>
        </w:rPr>
        <w:t>52</w:t>
      </w:r>
      <w:r w:rsidRPr="00D97673">
        <w:rPr>
          <w:rFonts w:ascii="Times New Roman" w:eastAsia="楷体" w:hAnsi="楷体"/>
          <w:color w:val="000000" w:themeColor="text1"/>
        </w:rPr>
        <w:t>分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b/>
          <w:color w:val="000000" w:themeColor="text1"/>
        </w:rPr>
        <w:t>13</w:t>
      </w:r>
      <w:r w:rsidRPr="00D97673">
        <w:rPr>
          <w:rFonts w:ascii="Times New Roman" w:eastAsia="宋体" w:hAnsi="Times New Roman"/>
          <w:color w:val="000000" w:themeColor="text1"/>
        </w:rPr>
        <w:t>.</w:t>
      </w:r>
      <w:r w:rsidRPr="00D97673">
        <w:rPr>
          <w:rFonts w:ascii="Times New Roman" w:eastAsia="宋体" w:hAnsi="宋体"/>
          <w:color w:val="000000" w:themeColor="text1"/>
        </w:rPr>
        <w:t>隋唐时期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社会繁荣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国家强盛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在治国方面出现了几位鼎鼎有名的皇帝。阅读材料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回答问题。</w:t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Arial" w:eastAsia="黑体" w:hAnsi="黑体"/>
          <w:color w:val="000000" w:themeColor="text1"/>
        </w:rPr>
        <w:t>材料一</w:t>
      </w:r>
      <w:r w:rsidRPr="00D97673">
        <w:rPr>
          <w:rFonts w:ascii="Times New Roman" w:eastAsia="宋体" w:hAnsi="宋体"/>
          <w:color w:val="000000" w:themeColor="text1"/>
        </w:rPr>
        <w:t xml:space="preserve">　</w:t>
      </w:r>
      <w:r w:rsidRPr="00D97673">
        <w:rPr>
          <w:rFonts w:ascii="Times New Roman" w:eastAsia="楷体" w:hAnsi="楷体"/>
          <w:color w:val="000000" w:themeColor="text1"/>
        </w:rPr>
        <w:t>隋文帝是个励精图治的皇帝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他改革制度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发展生产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注重吏治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在他统治时期人口激增、垦田扩大、仓廪丰实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隋朝的社会经济出现了高度繁荣的局面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国家出现统一安定的局面。</w:t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——</w:t>
      </w:r>
      <w:r w:rsidRPr="00D97673">
        <w:rPr>
          <w:rFonts w:ascii="Times New Roman" w:eastAsia="楷体" w:hAnsi="楷体"/>
          <w:color w:val="000000" w:themeColor="text1"/>
        </w:rPr>
        <w:t>摘编自王钦《中国城市经济概论》</w:t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Times New Roman"/>
          <w:color w:val="000000" w:themeColor="text1"/>
        </w:rPr>
        <w:t>1</w:t>
      </w:r>
      <w:r w:rsidRPr="00D97673">
        <w:rPr>
          <w:rFonts w:ascii="Times New Roman" w:eastAsia="宋体" w:hAnsi="宋体"/>
          <w:color w:val="000000" w:themeColor="text1"/>
        </w:rPr>
        <w:t>)</w:t>
      </w:r>
      <w:r w:rsidRPr="00D97673">
        <w:rPr>
          <w:rFonts w:ascii="Times New Roman" w:eastAsia="宋体" w:hAnsi="宋体"/>
          <w:color w:val="000000" w:themeColor="text1"/>
        </w:rPr>
        <w:t>根据材料一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简述隋文帝的治国措施。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Times New Roman"/>
          <w:color w:val="000000" w:themeColor="text1"/>
        </w:rPr>
        <w:t>6</w:t>
      </w:r>
      <w:r w:rsidRPr="00D97673">
        <w:rPr>
          <w:rFonts w:ascii="Times New Roman" w:eastAsia="宋体" w:hAnsi="宋体"/>
          <w:color w:val="000000" w:themeColor="text1"/>
        </w:rPr>
        <w:t>分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440F3A" w:rsidRPr="00415D50" w:rsidRDefault="00440F3A" w:rsidP="00440F3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415D50">
        <w:rPr>
          <w:rFonts w:ascii="Arial" w:eastAsia="黑体" w:hAnsi="黑体"/>
          <w:color w:val="000000" w:themeColor="text1"/>
        </w:rPr>
        <w:t>材料二</w:t>
      </w:r>
      <w:r w:rsidRPr="00415D50">
        <w:rPr>
          <w:rFonts w:ascii="Times New Roman" w:eastAsia="宋体" w:hAnsi="宋体"/>
          <w:color w:val="000000" w:themeColor="text1"/>
        </w:rPr>
        <w:t xml:space="preserve">　</w:t>
      </w:r>
      <w:r w:rsidRPr="00415D50">
        <w:rPr>
          <w:rFonts w:ascii="Times New Roman" w:eastAsia="楷体" w:hAnsi="楷体"/>
          <w:color w:val="000000" w:themeColor="text1"/>
        </w:rPr>
        <w:t>凡事皆须务本。国以人为本。</w:t>
      </w:r>
    </w:p>
    <w:p w:rsidR="00440F3A" w:rsidRPr="00415D50" w:rsidRDefault="00440F3A" w:rsidP="00440F3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415D50">
        <w:rPr>
          <w:rFonts w:ascii="Times New Roman" w:eastAsia="楷体" w:hAnsi="楷体"/>
          <w:color w:val="000000" w:themeColor="text1"/>
        </w:rPr>
        <w:lastRenderedPageBreak/>
        <w:t>用非其才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楷体" w:hAnsi="楷体"/>
          <w:color w:val="000000" w:themeColor="text1"/>
        </w:rPr>
        <w:t>必难致治。今所任用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楷体" w:hAnsi="楷体"/>
          <w:color w:val="000000" w:themeColor="text1"/>
        </w:rPr>
        <w:t>必须以德行、学识为本。</w:t>
      </w:r>
    </w:p>
    <w:p w:rsidR="00440F3A" w:rsidRPr="00415D50" w:rsidRDefault="00440F3A" w:rsidP="00440F3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宋体"/>
          <w:color w:val="000000" w:themeColor="text1"/>
        </w:rPr>
      </w:pPr>
      <w:r w:rsidRPr="00415D50">
        <w:rPr>
          <w:rFonts w:ascii="Times New Roman" w:eastAsia="宋体" w:hAnsi="Times New Roman"/>
          <w:color w:val="000000" w:themeColor="text1"/>
        </w:rPr>
        <w:t>——</w:t>
      </w:r>
      <w:r w:rsidRPr="00415D50">
        <w:rPr>
          <w:rFonts w:ascii="Times New Roman" w:eastAsia="楷体" w:hAnsi="楷体"/>
          <w:color w:val="000000" w:themeColor="text1"/>
        </w:rPr>
        <w:t>《贞观政要》</w:t>
      </w:r>
    </w:p>
    <w:p w:rsidR="00440F3A" w:rsidRPr="00415D50" w:rsidRDefault="00440F3A" w:rsidP="00440F3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415D50">
        <w:rPr>
          <w:rFonts w:ascii="Arial" w:eastAsia="黑体" w:hAnsi="黑体"/>
          <w:color w:val="000000" w:themeColor="text1"/>
        </w:rPr>
        <w:t>材料三</w:t>
      </w:r>
      <w:r w:rsidRPr="00415D50">
        <w:rPr>
          <w:rFonts w:ascii="Times New Roman" w:eastAsia="宋体" w:hAnsi="宋体"/>
          <w:color w:val="000000" w:themeColor="text1"/>
        </w:rPr>
        <w:t xml:space="preserve">　</w:t>
      </w:r>
      <w:r w:rsidRPr="00415D50">
        <w:rPr>
          <w:rFonts w:ascii="Times New Roman" w:eastAsia="楷体" w:hAnsi="楷体"/>
          <w:color w:val="000000" w:themeColor="text1"/>
        </w:rPr>
        <w:t>上</w:t>
      </w:r>
      <w:r w:rsidRPr="00415D50">
        <w:rPr>
          <w:rFonts w:ascii="Times New Roman" w:eastAsia="宋体" w:hAnsi="宋体"/>
          <w:color w:val="000000" w:themeColor="text1"/>
        </w:rPr>
        <w:t>(</w:t>
      </w:r>
      <w:r w:rsidRPr="00415D50">
        <w:rPr>
          <w:rFonts w:ascii="Times New Roman" w:eastAsia="楷体" w:hAnsi="楷体"/>
          <w:color w:val="000000" w:themeColor="text1"/>
        </w:rPr>
        <w:t>唐太宗</w:t>
      </w:r>
      <w:r w:rsidRPr="00415D50">
        <w:rPr>
          <w:rFonts w:ascii="Times New Roman" w:eastAsia="宋体" w:hAnsi="宋体"/>
          <w:color w:val="000000" w:themeColor="text1"/>
        </w:rPr>
        <w:t>)</w:t>
      </w:r>
      <w:r w:rsidRPr="00415D50">
        <w:rPr>
          <w:rFonts w:ascii="Times New Roman" w:eastAsia="楷体" w:hAnsi="楷体"/>
          <w:color w:val="000000" w:themeColor="text1"/>
        </w:rPr>
        <w:t>哂之曰</w:t>
      </w:r>
      <w:r w:rsidRPr="00415D50">
        <w:rPr>
          <w:rFonts w:ascii="Times New Roman" w:eastAsia="宋体" w:hAnsi="宋体"/>
          <w:color w:val="000000" w:themeColor="text1"/>
        </w:rPr>
        <w:t>:</w:t>
      </w:r>
      <w:r w:rsidRPr="00415D50">
        <w:rPr>
          <w:rFonts w:ascii="Times New Roman" w:eastAsia="宋体" w:hAnsi="Times New Roman"/>
          <w:color w:val="000000" w:themeColor="text1"/>
        </w:rPr>
        <w:t>“</w:t>
      </w:r>
      <w:r w:rsidRPr="00415D50">
        <w:rPr>
          <w:rFonts w:ascii="Times New Roman" w:eastAsia="楷体" w:hAnsi="楷体"/>
          <w:color w:val="000000" w:themeColor="text1"/>
        </w:rPr>
        <w:t>民之所以为盗者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楷体" w:hAnsi="楷体"/>
          <w:color w:val="000000" w:themeColor="text1"/>
        </w:rPr>
        <w:t>由赋繁役重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楷体" w:hAnsi="楷体"/>
          <w:color w:val="000000" w:themeColor="text1"/>
        </w:rPr>
        <w:t>官吏贪求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楷体" w:hAnsi="楷体"/>
          <w:color w:val="000000" w:themeColor="text1"/>
        </w:rPr>
        <w:t>饥寒切身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楷体" w:hAnsi="楷体"/>
          <w:color w:val="000000" w:themeColor="text1"/>
        </w:rPr>
        <w:t>故不暇顾廉耻耳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楷体" w:hAnsi="楷体"/>
          <w:color w:val="000000" w:themeColor="text1"/>
        </w:rPr>
        <w:t>朕当去奢省费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楷体" w:hAnsi="楷体"/>
          <w:color w:val="000000" w:themeColor="text1"/>
        </w:rPr>
        <w:t>轻徭薄赋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楷体" w:hAnsi="楷体"/>
          <w:color w:val="000000" w:themeColor="text1"/>
        </w:rPr>
        <w:t>选用廉吏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楷体" w:hAnsi="楷体"/>
          <w:color w:val="000000" w:themeColor="text1"/>
        </w:rPr>
        <w:t>使民衣食有余</w:t>
      </w:r>
      <w:r w:rsidRPr="00415D50">
        <w:rPr>
          <w:rFonts w:ascii="Times New Roman" w:eastAsia="宋体" w:hAnsi="宋体"/>
          <w:color w:val="000000" w:themeColor="text1"/>
        </w:rPr>
        <w:t>,</w:t>
      </w:r>
      <w:r w:rsidRPr="00415D50">
        <w:rPr>
          <w:rFonts w:ascii="Times New Roman" w:eastAsia="楷体" w:hAnsi="楷体"/>
          <w:color w:val="000000" w:themeColor="text1"/>
        </w:rPr>
        <w:t>则自不为盗。</w:t>
      </w:r>
      <w:r w:rsidRPr="00415D50">
        <w:rPr>
          <w:rFonts w:ascii="Times New Roman" w:eastAsia="宋体" w:hAnsi="Times New Roman"/>
          <w:color w:val="000000" w:themeColor="text1"/>
        </w:rPr>
        <w:t>”</w:t>
      </w:r>
    </w:p>
    <w:p w:rsidR="00440F3A" w:rsidRPr="00415D50" w:rsidRDefault="00440F3A" w:rsidP="00440F3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宋体"/>
          <w:color w:val="000000" w:themeColor="text1"/>
        </w:rPr>
      </w:pPr>
      <w:r w:rsidRPr="00415D50">
        <w:rPr>
          <w:rFonts w:ascii="Times New Roman" w:eastAsia="宋体" w:hAnsi="Times New Roman"/>
          <w:color w:val="000000" w:themeColor="text1"/>
        </w:rPr>
        <w:t>——</w:t>
      </w:r>
      <w:r w:rsidRPr="00415D50">
        <w:rPr>
          <w:rFonts w:ascii="Times New Roman" w:eastAsia="楷体" w:hAnsi="楷体"/>
          <w:color w:val="000000" w:themeColor="text1"/>
        </w:rPr>
        <w:t>《通鉴纪事本末</w:t>
      </w:r>
      <w:r w:rsidRPr="00415D50">
        <w:rPr>
          <w:rFonts w:ascii="Times New Roman" w:eastAsia="宋体" w:hAnsi="Times New Roman"/>
          <w:color w:val="000000" w:themeColor="text1"/>
        </w:rPr>
        <w:t>·</w:t>
      </w:r>
      <w:r w:rsidRPr="00415D50">
        <w:rPr>
          <w:rFonts w:ascii="Times New Roman" w:eastAsia="楷体" w:hAnsi="楷体"/>
          <w:color w:val="000000" w:themeColor="text1"/>
        </w:rPr>
        <w:t>贞观君臣论治》</w:t>
      </w:r>
    </w:p>
    <w:p w:rsidR="000B0E92" w:rsidRPr="00D97673" w:rsidRDefault="000B0E92" w:rsidP="00440F3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Times New Roman"/>
          <w:color w:val="000000" w:themeColor="text1"/>
        </w:rPr>
        <w:t>2</w:t>
      </w:r>
      <w:r w:rsidRPr="00D97673">
        <w:rPr>
          <w:rFonts w:ascii="Times New Roman" w:eastAsia="宋体" w:hAnsi="宋体"/>
          <w:color w:val="000000" w:themeColor="text1"/>
        </w:rPr>
        <w:t>)</w:t>
      </w:r>
      <w:r w:rsidRPr="00D97673">
        <w:rPr>
          <w:rFonts w:ascii="Times New Roman" w:eastAsia="宋体" w:hAnsi="宋体"/>
          <w:color w:val="000000" w:themeColor="text1"/>
        </w:rPr>
        <w:t>根据材料二、材料三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概括唐太宗关于治国理政的想法。根据材料二、材料三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指出贞观时期为实现</w:t>
      </w:r>
      <w:r w:rsidRPr="00D97673">
        <w:rPr>
          <w:rFonts w:ascii="Times New Roman" w:eastAsia="宋体" w:hAnsi="Times New Roman"/>
          <w:color w:val="000000" w:themeColor="text1"/>
        </w:rPr>
        <w:t>“</w:t>
      </w:r>
      <w:r w:rsidRPr="00D97673">
        <w:rPr>
          <w:rFonts w:ascii="Times New Roman" w:eastAsia="宋体" w:hAnsi="宋体"/>
          <w:color w:val="000000" w:themeColor="text1"/>
        </w:rPr>
        <w:t>民衣食有余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唐朝在经济上采取的措施。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Times New Roman"/>
          <w:color w:val="000000" w:themeColor="text1"/>
        </w:rPr>
        <w:t>8</w:t>
      </w:r>
      <w:r w:rsidRPr="00D97673">
        <w:rPr>
          <w:rFonts w:ascii="Times New Roman" w:eastAsia="宋体" w:hAnsi="宋体"/>
          <w:color w:val="000000" w:themeColor="text1"/>
        </w:rPr>
        <w:t>分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Arial" w:eastAsia="黑体" w:hAnsi="黑体"/>
          <w:color w:val="000000" w:themeColor="text1"/>
        </w:rPr>
        <w:t>材料四</w:t>
      </w:r>
      <w:r w:rsidRPr="00D97673">
        <w:rPr>
          <w:rFonts w:ascii="Times New Roman" w:eastAsia="宋体" w:hAnsi="宋体"/>
          <w:color w:val="000000" w:themeColor="text1"/>
        </w:rPr>
        <w:t xml:space="preserve">　</w:t>
      </w:r>
      <w:r w:rsidRPr="00D97673">
        <w:rPr>
          <w:rFonts w:ascii="Times New Roman" w:eastAsia="楷体" w:hAnsi="楷体"/>
          <w:color w:val="000000" w:themeColor="text1"/>
        </w:rPr>
        <w:t>唐玄宗起用姚崇、宋璟、张嘉贞、张九龄、韩休等人为相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针对当时的弊政进行了一些改革……唐玄宗统治时期革去冗官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并停废了闲散的司、监、署十余所……开元三年规定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封主应得的租调由政府统一征收后送往京师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封主再到京师领取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不准自己到封地催征。</w:t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right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color w:val="000000" w:themeColor="text1"/>
        </w:rPr>
        <w:t>——</w:t>
      </w:r>
      <w:r w:rsidRPr="00D97673">
        <w:rPr>
          <w:rFonts w:ascii="Times New Roman" w:eastAsia="楷体" w:hAnsi="楷体"/>
          <w:color w:val="000000" w:themeColor="text1"/>
        </w:rPr>
        <w:t>摘编自张岂之《中国历史</w:t>
      </w:r>
      <w:r w:rsidRPr="00D97673">
        <w:rPr>
          <w:rFonts w:ascii="Times New Roman" w:eastAsia="宋体" w:hAnsi="Times New Roman"/>
          <w:color w:val="000000" w:themeColor="text1"/>
        </w:rPr>
        <w:t>·</w:t>
      </w:r>
      <w:r w:rsidRPr="00D97673">
        <w:rPr>
          <w:rFonts w:ascii="Times New Roman" w:eastAsia="楷体" w:hAnsi="楷体"/>
          <w:color w:val="000000" w:themeColor="text1"/>
        </w:rPr>
        <w:t>隋唐辽宋金卷》</w:t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Times New Roman"/>
          <w:color w:val="000000" w:themeColor="text1"/>
        </w:rPr>
        <w:t>3</w:t>
      </w:r>
      <w:r w:rsidRPr="00D97673">
        <w:rPr>
          <w:rFonts w:ascii="Times New Roman" w:eastAsia="宋体" w:hAnsi="宋体"/>
          <w:color w:val="000000" w:themeColor="text1"/>
        </w:rPr>
        <w:t>)</w:t>
      </w:r>
      <w:r w:rsidRPr="00D97673">
        <w:rPr>
          <w:rFonts w:ascii="Times New Roman" w:eastAsia="宋体" w:hAnsi="宋体"/>
          <w:color w:val="000000" w:themeColor="text1"/>
        </w:rPr>
        <w:t>根据材料四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归纳唐玄宗的统治措施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并结合所学知识分析其影响。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Times New Roman"/>
          <w:color w:val="000000" w:themeColor="text1"/>
        </w:rPr>
        <w:t>8</w:t>
      </w:r>
      <w:r w:rsidRPr="00D97673">
        <w:rPr>
          <w:rFonts w:ascii="Times New Roman" w:eastAsia="宋体" w:hAnsi="宋体"/>
          <w:color w:val="000000" w:themeColor="text1"/>
        </w:rPr>
        <w:t>分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b/>
          <w:color w:val="000000" w:themeColor="text1"/>
        </w:rPr>
        <w:t>14</w:t>
      </w:r>
      <w:r w:rsidRPr="00D97673">
        <w:rPr>
          <w:rFonts w:ascii="Times New Roman" w:eastAsia="宋体" w:hAnsi="Times New Roman"/>
          <w:color w:val="000000" w:themeColor="text1"/>
        </w:rPr>
        <w:t>.</w:t>
      </w:r>
      <w:r w:rsidRPr="00D97673">
        <w:rPr>
          <w:rFonts w:ascii="Times New Roman" w:eastAsia="宋体" w:hAnsi="宋体"/>
          <w:color w:val="000000" w:themeColor="text1"/>
        </w:rPr>
        <w:t>唐朝是诗的国度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中国的诗歌自古以来就有</w:t>
      </w:r>
      <w:r w:rsidRPr="00D97673">
        <w:rPr>
          <w:rFonts w:ascii="Times New Roman" w:eastAsia="宋体" w:hAnsi="Times New Roman"/>
          <w:color w:val="000000" w:themeColor="text1"/>
        </w:rPr>
        <w:t>“</w:t>
      </w:r>
      <w:r w:rsidRPr="00D97673">
        <w:rPr>
          <w:rFonts w:ascii="Times New Roman" w:eastAsia="宋体" w:hAnsi="宋体"/>
          <w:color w:val="000000" w:themeColor="text1"/>
        </w:rPr>
        <w:t>诗史合一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宋体" w:hAnsi="宋体"/>
          <w:color w:val="000000" w:themeColor="text1"/>
        </w:rPr>
        <w:t>的传统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通过唐诗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我们可以对唐朝的历史有更深的理解。阅读材料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回答问题。</w:t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</w:rPr>
      </w:pPr>
      <w:r w:rsidRPr="00D97673">
        <w:rPr>
          <w:rFonts w:ascii="Arial" w:eastAsia="黑体" w:hAnsi="黑体"/>
          <w:color w:val="000000" w:themeColor="text1"/>
        </w:rPr>
        <w:t>材料一</w:t>
      </w:r>
      <w:r w:rsidRPr="00D97673">
        <w:rPr>
          <w:rFonts w:ascii="Times New Roman" w:eastAsia="宋体" w:hAnsi="宋体"/>
          <w:color w:val="000000" w:themeColor="text1"/>
        </w:rPr>
        <w:t xml:space="preserve">　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40"/>
        <w:gridCol w:w="549"/>
        <w:gridCol w:w="2217"/>
        <w:gridCol w:w="2664"/>
        <w:gridCol w:w="2197"/>
      </w:tblGrid>
      <w:tr w:rsidR="000B0E92" w:rsidRPr="00D97673" w:rsidTr="000B0E92">
        <w:trPr>
          <w:jc w:val="center"/>
        </w:trPr>
        <w:tc>
          <w:tcPr>
            <w:tcW w:w="3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97673">
              <w:rPr>
                <w:rFonts w:ascii="Arial" w:eastAsia="黑体" w:hAnsi="黑体"/>
                <w:color w:val="000000" w:themeColor="text1"/>
              </w:rPr>
              <w:t>项目</w:t>
            </w:r>
          </w:p>
        </w:tc>
        <w:tc>
          <w:tcPr>
            <w:tcW w:w="33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97673">
              <w:rPr>
                <w:rFonts w:ascii="Arial" w:eastAsia="黑体" w:hAnsi="黑体"/>
                <w:color w:val="000000" w:themeColor="text1"/>
              </w:rPr>
              <w:t>作者</w:t>
            </w:r>
          </w:p>
        </w:tc>
        <w:tc>
          <w:tcPr>
            <w:tcW w:w="134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97673">
              <w:rPr>
                <w:rFonts w:ascii="Arial" w:eastAsia="黑体" w:hAnsi="黑体"/>
                <w:color w:val="000000" w:themeColor="text1"/>
              </w:rPr>
              <w:t>诗名</w:t>
            </w:r>
          </w:p>
        </w:tc>
        <w:tc>
          <w:tcPr>
            <w:tcW w:w="161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97673">
              <w:rPr>
                <w:rFonts w:ascii="Arial" w:eastAsia="黑体" w:hAnsi="黑体"/>
                <w:color w:val="000000" w:themeColor="text1"/>
              </w:rPr>
              <w:t>诗歌</w:t>
            </w:r>
          </w:p>
        </w:tc>
        <w:tc>
          <w:tcPr>
            <w:tcW w:w="1329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rFonts w:ascii="Times New Roman" w:eastAsia="宋体" w:hAnsi="Times New Roman"/>
                <w:color w:val="000000" w:themeColor="text1"/>
              </w:rPr>
            </w:pPr>
            <w:r w:rsidRPr="00D97673">
              <w:rPr>
                <w:rFonts w:ascii="Arial" w:eastAsia="黑体" w:hAnsi="黑体"/>
                <w:color w:val="000000" w:themeColor="text1"/>
              </w:rPr>
              <w:t>反映的史实和对</w:t>
            </w:r>
          </w:p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97673">
              <w:rPr>
                <w:rFonts w:ascii="Arial" w:eastAsia="黑体" w:hAnsi="黑体"/>
                <w:color w:val="000000" w:themeColor="text1"/>
              </w:rPr>
              <w:t>史实的合理解读</w:t>
            </w:r>
          </w:p>
        </w:tc>
      </w:tr>
      <w:tr w:rsidR="000B0E92" w:rsidRPr="00D97673" w:rsidTr="000B0E92">
        <w:trPr>
          <w:jc w:val="center"/>
        </w:trPr>
        <w:tc>
          <w:tcPr>
            <w:tcW w:w="3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97673">
              <w:rPr>
                <w:rFonts w:ascii="Times New Roman" w:eastAsia="楷体" w:hAnsi="楷体"/>
                <w:color w:val="000000" w:themeColor="text1"/>
              </w:rPr>
              <w:t>城市发展</w:t>
            </w:r>
          </w:p>
        </w:tc>
        <w:tc>
          <w:tcPr>
            <w:tcW w:w="33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97673">
              <w:rPr>
                <w:rFonts w:ascii="Times New Roman" w:eastAsia="楷体" w:hAnsi="楷体"/>
                <w:color w:val="000000" w:themeColor="text1"/>
              </w:rPr>
              <w:t>白居易</w:t>
            </w:r>
          </w:p>
        </w:tc>
        <w:tc>
          <w:tcPr>
            <w:tcW w:w="1341" w:type="pct"/>
            <w:shd w:val="clear" w:color="auto" w:fill="auto"/>
            <w:tcMar>
              <w:left w:w="52" w:type="dxa"/>
              <w:right w:w="52" w:type="dxa"/>
            </w:tcMar>
            <w:vAlign w:val="center"/>
          </w:tcPr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97673">
              <w:rPr>
                <w:rFonts w:ascii="Times New Roman" w:eastAsia="楷体" w:hAnsi="楷体"/>
                <w:color w:val="000000" w:themeColor="text1"/>
              </w:rPr>
              <w:t>《登观音台望城》</w:t>
            </w:r>
          </w:p>
        </w:tc>
        <w:tc>
          <w:tcPr>
            <w:tcW w:w="1611" w:type="pct"/>
            <w:shd w:val="clear" w:color="auto" w:fill="auto"/>
            <w:tcMar>
              <w:left w:w="52" w:type="dxa"/>
              <w:right w:w="52" w:type="dxa"/>
            </w:tcMar>
            <w:vAlign w:val="center"/>
          </w:tcPr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97673">
              <w:rPr>
                <w:rFonts w:ascii="Times New Roman" w:eastAsia="楷体" w:hAnsi="楷体"/>
                <w:color w:val="000000" w:themeColor="text1"/>
              </w:rPr>
              <w:t>百千家似围棋局</w:t>
            </w:r>
            <w:r w:rsidRPr="00D97673">
              <w:rPr>
                <w:rFonts w:ascii="Times New Roman" w:eastAsia="宋体" w:hAnsi="宋体"/>
                <w:color w:val="000000" w:themeColor="text1"/>
              </w:rPr>
              <w:t>,</w:t>
            </w:r>
            <w:r w:rsidRPr="00D97673">
              <w:rPr>
                <w:rFonts w:ascii="Times New Roman" w:eastAsia="楷体" w:hAnsi="楷体"/>
                <w:color w:val="000000" w:themeColor="text1"/>
              </w:rPr>
              <w:t>十二街如种菜畦</w:t>
            </w:r>
          </w:p>
        </w:tc>
        <w:tc>
          <w:tcPr>
            <w:tcW w:w="1329" w:type="pct"/>
            <w:shd w:val="clear" w:color="auto" w:fill="auto"/>
            <w:tcMar>
              <w:left w:w="52" w:type="dxa"/>
              <w:right w:w="52" w:type="dxa"/>
            </w:tcMar>
            <w:vAlign w:val="center"/>
          </w:tcPr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97673">
              <w:rPr>
                <w:rFonts w:ascii="Times New Roman" w:eastAsia="楷体" w:hAnsi="楷体"/>
                <w:color w:val="000000" w:themeColor="text1"/>
              </w:rPr>
              <w:t>【示例】唐都长安布局严整</w:t>
            </w:r>
            <w:r w:rsidRPr="00D97673">
              <w:rPr>
                <w:rFonts w:ascii="Times New Roman" w:eastAsia="宋体" w:hAnsi="宋体"/>
                <w:color w:val="000000" w:themeColor="text1"/>
              </w:rPr>
              <w:t>,</w:t>
            </w:r>
            <w:r w:rsidRPr="00D97673">
              <w:rPr>
                <w:rFonts w:ascii="Times New Roman" w:eastAsia="楷体" w:hAnsi="楷体"/>
                <w:color w:val="000000" w:themeColor="text1"/>
              </w:rPr>
              <w:t>规模宏大</w:t>
            </w:r>
            <w:r w:rsidRPr="00D97673">
              <w:rPr>
                <w:rFonts w:ascii="Times New Roman" w:eastAsia="宋体" w:hAnsi="宋体"/>
                <w:color w:val="000000" w:themeColor="text1"/>
              </w:rPr>
              <w:t>,</w:t>
            </w:r>
            <w:r w:rsidRPr="00D97673">
              <w:rPr>
                <w:rFonts w:ascii="Times New Roman" w:eastAsia="楷体" w:hAnsi="楷体"/>
                <w:color w:val="000000" w:themeColor="text1"/>
              </w:rPr>
              <w:t>人口众多</w:t>
            </w:r>
          </w:p>
        </w:tc>
      </w:tr>
      <w:tr w:rsidR="000B0E92" w:rsidRPr="00D97673" w:rsidTr="000B0E92">
        <w:trPr>
          <w:jc w:val="center"/>
        </w:trPr>
        <w:tc>
          <w:tcPr>
            <w:tcW w:w="3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97673">
              <w:rPr>
                <w:rFonts w:ascii="Times New Roman" w:eastAsia="楷体" w:hAnsi="楷体"/>
                <w:color w:val="000000" w:themeColor="text1"/>
              </w:rPr>
              <w:t>民族交融</w:t>
            </w:r>
          </w:p>
        </w:tc>
        <w:tc>
          <w:tcPr>
            <w:tcW w:w="33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97673">
              <w:rPr>
                <w:rFonts w:ascii="Times New Roman" w:eastAsia="楷体" w:hAnsi="楷体"/>
                <w:color w:val="000000" w:themeColor="text1"/>
              </w:rPr>
              <w:t>柳宗元</w:t>
            </w:r>
          </w:p>
        </w:tc>
        <w:tc>
          <w:tcPr>
            <w:tcW w:w="1341" w:type="pct"/>
            <w:shd w:val="clear" w:color="auto" w:fill="auto"/>
            <w:tcMar>
              <w:left w:w="52" w:type="dxa"/>
              <w:right w:w="52" w:type="dxa"/>
            </w:tcMar>
            <w:vAlign w:val="center"/>
          </w:tcPr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97673">
              <w:rPr>
                <w:rFonts w:ascii="Times New Roman" w:eastAsia="楷体" w:hAnsi="楷体"/>
                <w:color w:val="000000" w:themeColor="text1"/>
              </w:rPr>
              <w:t>《唐饶歌鼓吹曲</w:t>
            </w:r>
            <w:r w:rsidRPr="00D97673">
              <w:rPr>
                <w:rFonts w:ascii="Times New Roman" w:eastAsia="宋体" w:hAnsi="Times New Roman"/>
                <w:color w:val="000000" w:themeColor="text1"/>
              </w:rPr>
              <w:t>·</w:t>
            </w:r>
            <w:r w:rsidRPr="00D97673">
              <w:rPr>
                <w:rFonts w:ascii="Times New Roman" w:eastAsia="楷体" w:hAnsi="楷体"/>
                <w:color w:val="000000" w:themeColor="text1"/>
              </w:rPr>
              <w:t>高昌》</w:t>
            </w:r>
          </w:p>
        </w:tc>
        <w:tc>
          <w:tcPr>
            <w:tcW w:w="1611" w:type="pct"/>
            <w:shd w:val="clear" w:color="auto" w:fill="auto"/>
            <w:tcMar>
              <w:left w:w="52" w:type="dxa"/>
              <w:right w:w="52" w:type="dxa"/>
            </w:tcMar>
            <w:vAlign w:val="center"/>
          </w:tcPr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rFonts w:ascii="Times New Roman" w:eastAsia="宋体" w:hAnsi="Times New Roman"/>
                <w:color w:val="000000" w:themeColor="text1"/>
              </w:rPr>
            </w:pPr>
            <w:r w:rsidRPr="00D97673">
              <w:rPr>
                <w:rFonts w:ascii="Times New Roman" w:eastAsia="楷体" w:hAnsi="楷体"/>
                <w:color w:val="000000" w:themeColor="text1"/>
              </w:rPr>
              <w:t>文皇南面坐</w:t>
            </w:r>
            <w:r w:rsidRPr="00D97673">
              <w:rPr>
                <w:rFonts w:ascii="Times New Roman" w:eastAsia="宋体" w:hAnsi="宋体"/>
                <w:color w:val="000000" w:themeColor="text1"/>
              </w:rPr>
              <w:t>,</w:t>
            </w:r>
            <w:r w:rsidRPr="00D97673">
              <w:rPr>
                <w:rFonts w:ascii="Times New Roman" w:eastAsia="楷体" w:hAnsi="楷体"/>
                <w:color w:val="000000" w:themeColor="text1"/>
              </w:rPr>
              <w:t>夷狄千群趋。……献号天可汗</w:t>
            </w:r>
          </w:p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97673">
              <w:rPr>
                <w:rFonts w:ascii="Times New Roman" w:eastAsia="楷体" w:hAnsi="楷体"/>
                <w:color w:val="000000" w:themeColor="text1"/>
              </w:rPr>
              <w:t>注</w:t>
            </w:r>
            <w:r w:rsidRPr="00D97673">
              <w:rPr>
                <w:rFonts w:ascii="Times New Roman" w:eastAsia="宋体" w:hAnsi="宋体"/>
                <w:color w:val="000000" w:themeColor="text1"/>
              </w:rPr>
              <w:t>:</w:t>
            </w:r>
            <w:r w:rsidRPr="00D97673">
              <w:rPr>
                <w:rFonts w:ascii="Times New Roman" w:eastAsia="宋体" w:hAnsi="Times New Roman"/>
                <w:color w:val="000000" w:themeColor="text1"/>
              </w:rPr>
              <w:t>“</w:t>
            </w:r>
            <w:r w:rsidRPr="00D97673">
              <w:rPr>
                <w:rFonts w:ascii="Times New Roman" w:eastAsia="楷体" w:hAnsi="楷体"/>
                <w:color w:val="000000" w:themeColor="text1"/>
              </w:rPr>
              <w:t>文皇</w:t>
            </w:r>
            <w:r w:rsidRPr="00D97673">
              <w:rPr>
                <w:rFonts w:ascii="Times New Roman" w:eastAsia="宋体" w:hAnsi="Times New Roman"/>
                <w:color w:val="000000" w:themeColor="text1"/>
              </w:rPr>
              <w:t>”</w:t>
            </w:r>
            <w:r w:rsidRPr="00D97673">
              <w:rPr>
                <w:rFonts w:ascii="Times New Roman" w:eastAsia="楷体" w:hAnsi="楷体"/>
                <w:color w:val="000000" w:themeColor="text1"/>
              </w:rPr>
              <w:t>指的是唐太宗</w:t>
            </w:r>
          </w:p>
        </w:tc>
        <w:tc>
          <w:tcPr>
            <w:tcW w:w="1329" w:type="pct"/>
            <w:shd w:val="clear" w:color="auto" w:fill="auto"/>
            <w:tcMar>
              <w:left w:w="52" w:type="dxa"/>
              <w:right w:w="52" w:type="dxa"/>
            </w:tcMar>
            <w:vAlign w:val="center"/>
          </w:tcPr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97673">
              <w:rPr>
                <w:rFonts w:ascii="宋体" w:eastAsia="宋体" w:hAnsi="宋体" w:cs="宋体" w:hint="eastAsia"/>
                <w:color w:val="000000" w:themeColor="text1"/>
              </w:rPr>
              <w:t>①</w:t>
            </w:r>
          </w:p>
        </w:tc>
      </w:tr>
      <w:tr w:rsidR="000B0E92" w:rsidRPr="00D97673" w:rsidTr="000B0E92">
        <w:trPr>
          <w:jc w:val="center"/>
        </w:trPr>
        <w:tc>
          <w:tcPr>
            <w:tcW w:w="3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97673">
              <w:rPr>
                <w:rFonts w:ascii="Times New Roman" w:eastAsia="楷体" w:hAnsi="楷体"/>
                <w:color w:val="000000" w:themeColor="text1"/>
              </w:rPr>
              <w:t>对外交往</w:t>
            </w:r>
          </w:p>
        </w:tc>
        <w:tc>
          <w:tcPr>
            <w:tcW w:w="33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97673">
              <w:rPr>
                <w:rFonts w:ascii="Times New Roman" w:eastAsia="楷体" w:hAnsi="楷体"/>
                <w:color w:val="000000" w:themeColor="text1"/>
              </w:rPr>
              <w:t>李白</w:t>
            </w:r>
          </w:p>
        </w:tc>
        <w:tc>
          <w:tcPr>
            <w:tcW w:w="1341" w:type="pct"/>
            <w:shd w:val="clear" w:color="auto" w:fill="auto"/>
            <w:tcMar>
              <w:left w:w="52" w:type="dxa"/>
              <w:right w:w="52" w:type="dxa"/>
            </w:tcMar>
            <w:vAlign w:val="center"/>
          </w:tcPr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rFonts w:ascii="Times New Roman" w:eastAsia="宋体" w:hAnsi="Times New Roman"/>
                <w:color w:val="000000" w:themeColor="text1"/>
              </w:rPr>
            </w:pPr>
            <w:r w:rsidRPr="00D97673">
              <w:rPr>
                <w:rFonts w:ascii="Times New Roman" w:eastAsia="楷体" w:hAnsi="楷体"/>
                <w:color w:val="000000" w:themeColor="text1"/>
              </w:rPr>
              <w:t>《哭晁卿衡》</w:t>
            </w:r>
          </w:p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97673">
              <w:rPr>
                <w:rFonts w:ascii="Times New Roman" w:eastAsia="楷体" w:hAnsi="楷体"/>
                <w:color w:val="000000" w:themeColor="text1"/>
              </w:rPr>
              <w:t>注</w:t>
            </w:r>
            <w:r w:rsidRPr="00D97673">
              <w:rPr>
                <w:rFonts w:ascii="Times New Roman" w:eastAsia="宋体" w:hAnsi="宋体"/>
                <w:color w:val="000000" w:themeColor="text1"/>
              </w:rPr>
              <w:t>:</w:t>
            </w:r>
            <w:r w:rsidRPr="00D97673">
              <w:rPr>
                <w:rFonts w:ascii="Times New Roman" w:eastAsia="楷体" w:hAnsi="楷体"/>
                <w:color w:val="000000" w:themeColor="text1"/>
              </w:rPr>
              <w:t>晁衡是唐朝时来华的日本人中的杰出代表</w:t>
            </w:r>
          </w:p>
        </w:tc>
        <w:tc>
          <w:tcPr>
            <w:tcW w:w="1611" w:type="pct"/>
            <w:shd w:val="clear" w:color="auto" w:fill="auto"/>
            <w:tcMar>
              <w:left w:w="52" w:type="dxa"/>
              <w:right w:w="52" w:type="dxa"/>
            </w:tcMar>
            <w:vAlign w:val="center"/>
          </w:tcPr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97673">
              <w:rPr>
                <w:rFonts w:ascii="Times New Roman" w:eastAsia="楷体" w:hAnsi="楷体"/>
                <w:color w:val="000000" w:themeColor="text1"/>
              </w:rPr>
              <w:t>日本晁卿辞帝都</w:t>
            </w:r>
            <w:r w:rsidRPr="00D97673">
              <w:rPr>
                <w:rFonts w:ascii="Times New Roman" w:eastAsia="宋体" w:hAnsi="宋体"/>
                <w:color w:val="000000" w:themeColor="text1"/>
              </w:rPr>
              <w:t>,</w:t>
            </w:r>
            <w:r w:rsidRPr="00D97673">
              <w:rPr>
                <w:rFonts w:ascii="Times New Roman" w:eastAsia="楷体" w:hAnsi="楷体"/>
                <w:color w:val="000000" w:themeColor="text1"/>
              </w:rPr>
              <w:t>征帆一片绕蓬壶</w:t>
            </w:r>
          </w:p>
        </w:tc>
        <w:tc>
          <w:tcPr>
            <w:tcW w:w="1329" w:type="pct"/>
            <w:shd w:val="clear" w:color="auto" w:fill="auto"/>
            <w:tcMar>
              <w:left w:w="52" w:type="dxa"/>
              <w:right w:w="52" w:type="dxa"/>
            </w:tcMar>
            <w:vAlign w:val="center"/>
          </w:tcPr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97673">
              <w:rPr>
                <w:rFonts w:ascii="宋体" w:eastAsia="宋体" w:hAnsi="宋体" w:cs="宋体" w:hint="eastAsia"/>
                <w:color w:val="000000" w:themeColor="text1"/>
              </w:rPr>
              <w:t>②</w:t>
            </w:r>
          </w:p>
        </w:tc>
      </w:tr>
      <w:tr w:rsidR="000B0E92" w:rsidRPr="00D97673" w:rsidTr="000B0E92">
        <w:trPr>
          <w:jc w:val="center"/>
        </w:trPr>
        <w:tc>
          <w:tcPr>
            <w:tcW w:w="387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97673">
              <w:rPr>
                <w:rFonts w:ascii="Times New Roman" w:eastAsia="楷体" w:hAnsi="楷体"/>
                <w:color w:val="000000" w:themeColor="text1"/>
              </w:rPr>
              <w:t>农业发展</w:t>
            </w:r>
          </w:p>
        </w:tc>
        <w:tc>
          <w:tcPr>
            <w:tcW w:w="33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97673">
              <w:rPr>
                <w:rFonts w:ascii="Times New Roman" w:eastAsia="楷体" w:hAnsi="楷体"/>
                <w:color w:val="000000" w:themeColor="text1"/>
              </w:rPr>
              <w:t>杜甫</w:t>
            </w:r>
          </w:p>
        </w:tc>
        <w:tc>
          <w:tcPr>
            <w:tcW w:w="1341" w:type="pct"/>
            <w:shd w:val="clear" w:color="auto" w:fill="auto"/>
            <w:tcMar>
              <w:left w:w="52" w:type="dxa"/>
              <w:right w:w="52" w:type="dxa"/>
            </w:tcMar>
            <w:vAlign w:val="center"/>
          </w:tcPr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97673">
              <w:rPr>
                <w:rFonts w:ascii="Times New Roman" w:eastAsia="楷体" w:hAnsi="楷体"/>
                <w:color w:val="000000" w:themeColor="text1"/>
              </w:rPr>
              <w:t>《春水》</w:t>
            </w:r>
          </w:p>
        </w:tc>
        <w:tc>
          <w:tcPr>
            <w:tcW w:w="1611" w:type="pct"/>
            <w:shd w:val="clear" w:color="auto" w:fill="auto"/>
            <w:tcMar>
              <w:left w:w="52" w:type="dxa"/>
              <w:right w:w="52" w:type="dxa"/>
            </w:tcMar>
            <w:vAlign w:val="center"/>
          </w:tcPr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97673">
              <w:rPr>
                <w:rFonts w:ascii="Times New Roman" w:eastAsia="楷体" w:hAnsi="楷体"/>
                <w:color w:val="000000" w:themeColor="text1"/>
              </w:rPr>
              <w:t>接缕垂芳饵</w:t>
            </w:r>
            <w:r w:rsidRPr="00D97673">
              <w:rPr>
                <w:rFonts w:ascii="Times New Roman" w:eastAsia="宋体" w:hAnsi="宋体"/>
                <w:color w:val="000000" w:themeColor="text1"/>
              </w:rPr>
              <w:t>,</w:t>
            </w:r>
            <w:r w:rsidRPr="00D97673">
              <w:rPr>
                <w:rFonts w:ascii="Times New Roman" w:eastAsia="楷体" w:hAnsi="楷体"/>
                <w:color w:val="000000" w:themeColor="text1"/>
              </w:rPr>
              <w:t>连筒灌小园</w:t>
            </w:r>
          </w:p>
        </w:tc>
        <w:tc>
          <w:tcPr>
            <w:tcW w:w="1329" w:type="pct"/>
            <w:shd w:val="clear" w:color="auto" w:fill="auto"/>
            <w:tcMar>
              <w:left w:w="52" w:type="dxa"/>
              <w:right w:w="52" w:type="dxa"/>
            </w:tcMar>
            <w:vAlign w:val="center"/>
          </w:tcPr>
          <w:p w:rsidR="000B0E92" w:rsidRPr="00D97673" w:rsidRDefault="000B0E92" w:rsidP="000B0E9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D97673">
              <w:rPr>
                <w:rFonts w:ascii="宋体" w:eastAsia="宋体" w:hAnsi="宋体" w:cs="宋体" w:hint="eastAsia"/>
                <w:color w:val="000000" w:themeColor="text1"/>
              </w:rPr>
              <w:t>③</w:t>
            </w:r>
          </w:p>
        </w:tc>
      </w:tr>
    </w:tbl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Times New Roman"/>
          <w:color w:val="000000" w:themeColor="text1"/>
        </w:rPr>
        <w:t>1</w:t>
      </w:r>
      <w:r w:rsidRPr="00D97673">
        <w:rPr>
          <w:rFonts w:ascii="Times New Roman" w:eastAsia="宋体" w:hAnsi="宋体"/>
          <w:color w:val="000000" w:themeColor="text1"/>
        </w:rPr>
        <w:t>)</w:t>
      </w:r>
      <w:r w:rsidRPr="00D97673">
        <w:rPr>
          <w:rFonts w:ascii="Times New Roman" w:eastAsia="宋体" w:hAnsi="宋体"/>
          <w:color w:val="000000" w:themeColor="text1"/>
        </w:rPr>
        <w:t>某同学收集了一组唐诗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他认为这些唐诗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每一首都与历史教材中提到的某些史实密切相关。请仿照示例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帮助他把</w:t>
      </w:r>
      <w:r w:rsidRPr="00D97673">
        <w:rPr>
          <w:rFonts w:ascii="宋体" w:eastAsia="宋体" w:hAnsi="宋体" w:cs="宋体" w:hint="eastAsia"/>
          <w:color w:val="000000" w:themeColor="text1"/>
        </w:rPr>
        <w:t>①②③</w:t>
      </w:r>
      <w:r w:rsidRPr="00D97673">
        <w:rPr>
          <w:rFonts w:ascii="Times New Roman" w:eastAsia="宋体" w:hAnsi="宋体"/>
          <w:color w:val="000000" w:themeColor="text1"/>
        </w:rPr>
        <w:t>处补充完整。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Times New Roman"/>
          <w:color w:val="000000" w:themeColor="text1"/>
        </w:rPr>
        <w:t>9</w:t>
      </w:r>
      <w:r w:rsidRPr="00D97673">
        <w:rPr>
          <w:rFonts w:ascii="Times New Roman" w:eastAsia="宋体" w:hAnsi="宋体"/>
          <w:color w:val="000000" w:themeColor="text1"/>
        </w:rPr>
        <w:t>分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Arial" w:eastAsia="黑体" w:hAnsi="黑体"/>
          <w:color w:val="000000" w:themeColor="text1"/>
        </w:rPr>
        <w:t>材料二</w:t>
      </w:r>
      <w:r w:rsidRPr="00D97673">
        <w:rPr>
          <w:rFonts w:ascii="Times New Roman" w:eastAsia="宋体" w:hAnsi="宋体"/>
          <w:color w:val="000000" w:themeColor="text1"/>
        </w:rPr>
        <w:t xml:space="preserve">　</w:t>
      </w:r>
      <w:r w:rsidRPr="00D97673">
        <w:rPr>
          <w:rFonts w:ascii="Times New Roman" w:eastAsia="楷体" w:hAnsi="楷体"/>
          <w:color w:val="000000" w:themeColor="text1"/>
        </w:rPr>
        <w:t>唐诗带来的文化自信让我们动容……登峰造极的唐诗就是中华文化中的璀璨明珠</w:t>
      </w:r>
      <w:r w:rsidRPr="00D97673">
        <w:rPr>
          <w:rFonts w:ascii="Times New Roman" w:eastAsia="宋体" w:hAnsi="Times New Roman"/>
          <w:color w:val="000000" w:themeColor="text1"/>
        </w:rPr>
        <w:t>——</w:t>
      </w:r>
      <w:r w:rsidRPr="00D97673">
        <w:rPr>
          <w:rFonts w:ascii="Times New Roman" w:eastAsia="楷体" w:hAnsi="楷体"/>
          <w:color w:val="000000" w:themeColor="text1"/>
        </w:rPr>
        <w:t>让中华文明一直能够延续至今的正是包括诗词在内的中华文化</w:t>
      </w:r>
      <w:r w:rsidRPr="00D97673">
        <w:rPr>
          <w:rFonts w:ascii="Times New Roman" w:eastAsia="楷体" w:hAnsi="楷体"/>
          <w:color w:val="000000" w:themeColor="text1"/>
        </w:rPr>
        <w:lastRenderedPageBreak/>
        <w:t>的传承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我们有</w:t>
      </w:r>
      <w:r w:rsidRPr="00D97673">
        <w:rPr>
          <w:rFonts w:ascii="Times New Roman" w:eastAsia="宋体" w:hAnsi="Times New Roman"/>
          <w:color w:val="000000" w:themeColor="text1"/>
        </w:rPr>
        <w:t>“</w:t>
      </w:r>
      <w:r w:rsidRPr="00D97673">
        <w:rPr>
          <w:rFonts w:ascii="Times New Roman" w:eastAsia="楷体" w:hAnsi="楷体"/>
          <w:color w:val="000000" w:themeColor="text1"/>
        </w:rPr>
        <w:t>诗在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书在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长安就在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楷体" w:hAnsi="楷体"/>
          <w:color w:val="000000" w:themeColor="text1"/>
        </w:rPr>
        <w:t>的铿锵誓言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更有</w:t>
      </w:r>
      <w:r w:rsidRPr="00D97673">
        <w:rPr>
          <w:rFonts w:ascii="Times New Roman" w:eastAsia="宋体" w:hAnsi="Times New Roman"/>
          <w:color w:val="000000" w:themeColor="text1"/>
        </w:rPr>
        <w:t>“</w:t>
      </w:r>
      <w:r w:rsidRPr="00D97673">
        <w:rPr>
          <w:rFonts w:ascii="Times New Roman" w:eastAsia="楷体" w:hAnsi="楷体"/>
          <w:color w:val="000000" w:themeColor="text1"/>
        </w:rPr>
        <w:t>文化在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楷体" w:hAnsi="楷体"/>
          <w:color w:val="000000" w:themeColor="text1"/>
        </w:rPr>
        <w:t>中华就在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楷体" w:hAnsi="楷体"/>
          <w:color w:val="000000" w:themeColor="text1"/>
        </w:rPr>
        <w:t>的宏伟气势。</w:t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Times New Roman"/>
          <w:color w:val="000000" w:themeColor="text1"/>
        </w:rPr>
        <w:t>2</w:t>
      </w:r>
      <w:r w:rsidRPr="00D97673">
        <w:rPr>
          <w:rFonts w:ascii="Times New Roman" w:eastAsia="宋体" w:hAnsi="宋体"/>
          <w:color w:val="000000" w:themeColor="text1"/>
        </w:rPr>
        <w:t>)</w:t>
      </w:r>
      <w:r w:rsidRPr="00D97673">
        <w:rPr>
          <w:rFonts w:ascii="Times New Roman" w:eastAsia="宋体" w:hAnsi="宋体"/>
          <w:color w:val="000000" w:themeColor="text1"/>
        </w:rPr>
        <w:t>根据材料二并结合所学知识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谈谈你对</w:t>
      </w:r>
      <w:r w:rsidRPr="00D97673">
        <w:rPr>
          <w:rFonts w:ascii="Times New Roman" w:eastAsia="宋体" w:hAnsi="Times New Roman"/>
          <w:color w:val="000000" w:themeColor="text1"/>
        </w:rPr>
        <w:t>“</w:t>
      </w:r>
      <w:r w:rsidRPr="00D97673">
        <w:rPr>
          <w:rFonts w:ascii="Times New Roman" w:eastAsia="宋体" w:hAnsi="宋体"/>
          <w:color w:val="000000" w:themeColor="text1"/>
        </w:rPr>
        <w:t>诗在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书在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长安就在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宋体" w:hAnsi="宋体"/>
          <w:color w:val="000000" w:themeColor="text1"/>
        </w:rPr>
        <w:t>的理解。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Times New Roman"/>
          <w:color w:val="000000" w:themeColor="text1"/>
        </w:rPr>
        <w:t>6</w:t>
      </w:r>
      <w:r w:rsidRPr="00D97673">
        <w:rPr>
          <w:rFonts w:ascii="Times New Roman" w:eastAsia="宋体" w:hAnsi="宋体"/>
          <w:color w:val="000000" w:themeColor="text1"/>
        </w:rPr>
        <w:t>分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Times New Roman"/>
          <w:b/>
          <w:color w:val="000000" w:themeColor="text1"/>
        </w:rPr>
        <w:t>15</w:t>
      </w:r>
      <w:r w:rsidRPr="00D97673">
        <w:rPr>
          <w:rFonts w:ascii="Times New Roman" w:eastAsia="宋体" w:hAnsi="Times New Roman"/>
          <w:color w:val="000000" w:themeColor="text1"/>
        </w:rPr>
        <w:t>.</w:t>
      </w:r>
      <w:r w:rsidRPr="00D97673">
        <w:rPr>
          <w:rFonts w:ascii="Times New Roman" w:eastAsia="宋体" w:hAnsi="宋体"/>
          <w:color w:val="000000" w:themeColor="text1"/>
        </w:rPr>
        <w:t>唐长安城有东西两市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市内</w:t>
      </w:r>
      <w:r w:rsidRPr="00D97673">
        <w:rPr>
          <w:rFonts w:ascii="Times New Roman" w:eastAsia="宋体" w:hAnsi="Times New Roman"/>
          <w:color w:val="000000" w:themeColor="text1"/>
        </w:rPr>
        <w:t>“</w:t>
      </w:r>
      <w:r w:rsidRPr="00D97673">
        <w:rPr>
          <w:rFonts w:ascii="Times New Roman" w:eastAsia="宋体" w:hAnsi="宋体"/>
          <w:color w:val="000000" w:themeColor="text1"/>
        </w:rPr>
        <w:t>四面立邸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四方珍奇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皆所积集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宋体" w:hAnsi="宋体"/>
          <w:color w:val="000000" w:themeColor="text1"/>
        </w:rPr>
        <w:t>。阅读材料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回答问题。</w:t>
      </w:r>
    </w:p>
    <w:p w:rsidR="00440F3A" w:rsidRPr="00415D50" w:rsidRDefault="00440F3A" w:rsidP="00440F3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415D50">
        <w:rPr>
          <w:rFonts w:ascii="Arial" w:eastAsia="黑体" w:hAnsi="黑体"/>
          <w:color w:val="000000" w:themeColor="text1"/>
        </w:rPr>
        <w:t>材料</w:t>
      </w:r>
      <w:r w:rsidRPr="00415D50">
        <w:rPr>
          <w:rFonts w:ascii="Times New Roman" w:eastAsia="宋体" w:hAnsi="宋体"/>
          <w:color w:val="000000" w:themeColor="text1"/>
        </w:rPr>
        <w:t xml:space="preserve">　</w:t>
      </w:r>
      <w:r w:rsidRPr="00415D50">
        <w:rPr>
          <w:rFonts w:ascii="Times New Roman" w:eastAsia="楷体" w:hAnsi="楷体"/>
          <w:color w:val="000000" w:themeColor="text1"/>
        </w:rPr>
        <w:t>以下是唐朝长安城东市、西市的布局图。</w:t>
      </w:r>
    </w:p>
    <w:p w:rsidR="000B0E92" w:rsidRPr="00D97673" w:rsidRDefault="00440F3A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Times New Roman"/>
          <w:color w:val="000000" w:themeColor="text1"/>
        </w:rPr>
      </w:pPr>
      <w:r w:rsidRPr="00415D50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178E732F" wp14:editId="4EE5991B">
            <wp:extent cx="2564640" cy="3009240"/>
            <wp:effectExtent l="0" t="0" r="0" b="0"/>
            <wp:docPr id="51" name="DL7QXR47.eps" descr="id:21474847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64640" cy="300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hint="eastAsia"/>
          <w:color w:val="000000" w:themeColor="text1"/>
        </w:rPr>
        <w:t xml:space="preserve"> </w:t>
      </w:r>
      <w:r w:rsidRPr="00415D50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D03C447" wp14:editId="548DA51E">
            <wp:extent cx="2564640" cy="3009240"/>
            <wp:effectExtent l="0" t="0" r="0" b="0"/>
            <wp:docPr id="52" name="DL7QXR48.eps" descr="id:21474847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64640" cy="300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宋体"/>
          <w:color w:val="000000" w:themeColor="text1"/>
        </w:rPr>
        <w:t xml:space="preserve">　　　　　　</w:t>
      </w:r>
      <w:r>
        <w:rPr>
          <w:rFonts w:ascii="Times New Roman" w:eastAsia="宋体" w:hAnsi="宋体" w:hint="eastAsia"/>
          <w:color w:val="000000" w:themeColor="text1"/>
        </w:rPr>
        <w:t xml:space="preserve">  </w:t>
      </w:r>
      <w:r w:rsidRPr="00D97673">
        <w:rPr>
          <w:rFonts w:ascii="Times New Roman" w:eastAsia="楷体" w:hAnsi="楷体"/>
          <w:color w:val="000000" w:themeColor="text1"/>
        </w:rPr>
        <w:t>图</w:t>
      </w:r>
      <w:r w:rsidRPr="00D97673">
        <w:rPr>
          <w:rFonts w:ascii="Times New Roman" w:eastAsia="宋体" w:hAnsi="Times New Roman"/>
          <w:color w:val="000000" w:themeColor="text1"/>
        </w:rPr>
        <w:t>1</w:t>
      </w:r>
      <w:r>
        <w:rPr>
          <w:rFonts w:ascii="Times New Roman" w:eastAsia="宋体" w:hAnsi="宋体"/>
          <w:color w:val="000000" w:themeColor="text1"/>
        </w:rPr>
        <w:t xml:space="preserve">　　　　　　　　　　　　　　　</w:t>
      </w:r>
      <w:r w:rsidRPr="00D97673">
        <w:rPr>
          <w:rFonts w:ascii="Times New Roman" w:eastAsia="宋体" w:hAnsi="宋体"/>
          <w:color w:val="000000" w:themeColor="text1"/>
        </w:rPr>
        <w:t xml:space="preserve">　</w:t>
      </w:r>
      <w:r w:rsidRPr="00D97673">
        <w:rPr>
          <w:rFonts w:ascii="Times New Roman" w:eastAsia="楷体" w:hAnsi="楷体"/>
          <w:color w:val="000000" w:themeColor="text1"/>
        </w:rPr>
        <w:t>图</w:t>
      </w:r>
      <w:r w:rsidRPr="00D97673">
        <w:rPr>
          <w:rFonts w:ascii="Times New Roman" w:eastAsia="宋体" w:hAnsi="Times New Roman"/>
          <w:color w:val="000000" w:themeColor="text1"/>
        </w:rPr>
        <w:t>2</w:t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Times New Roman"/>
          <w:color w:val="000000" w:themeColor="text1"/>
        </w:rPr>
        <w:t>1</w:t>
      </w:r>
      <w:r w:rsidRPr="00D97673">
        <w:rPr>
          <w:rFonts w:ascii="Times New Roman" w:eastAsia="宋体" w:hAnsi="宋体"/>
          <w:color w:val="000000" w:themeColor="text1"/>
        </w:rPr>
        <w:t>)</w:t>
      </w:r>
      <w:r w:rsidRPr="00D97673">
        <w:rPr>
          <w:rFonts w:ascii="Times New Roman" w:eastAsia="宋体" w:hAnsi="宋体"/>
          <w:color w:val="000000" w:themeColor="text1"/>
        </w:rPr>
        <w:t>根据材料并结合所学知识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指出东市</w:t>
      </w:r>
      <w:r w:rsidRPr="00D97673">
        <w:rPr>
          <w:rFonts w:ascii="Times New Roman" w:eastAsia="宋体" w:hAnsi="Times New Roman"/>
          <w:color w:val="000000" w:themeColor="text1"/>
        </w:rPr>
        <w:t>“</w:t>
      </w:r>
      <w:r w:rsidRPr="00D97673">
        <w:rPr>
          <w:rFonts w:ascii="Times New Roman" w:eastAsia="宋体" w:hAnsi="宋体"/>
          <w:color w:val="000000" w:themeColor="text1"/>
        </w:rPr>
        <w:t>刁家印刷</w:t>
      </w:r>
      <w:r w:rsidRPr="00D97673">
        <w:rPr>
          <w:rFonts w:ascii="Times New Roman" w:eastAsia="宋体" w:hAnsi="Times New Roman"/>
          <w:color w:val="000000" w:themeColor="text1"/>
        </w:rPr>
        <w:t>”</w:t>
      </w:r>
      <w:r w:rsidRPr="00D97673">
        <w:rPr>
          <w:rFonts w:ascii="Times New Roman" w:eastAsia="宋体" w:hAnsi="宋体"/>
          <w:color w:val="000000" w:themeColor="text1"/>
        </w:rPr>
        <w:t>可能用到的印刷技术。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Times New Roman"/>
          <w:color w:val="000000" w:themeColor="text1"/>
        </w:rPr>
        <w:t>2</w:t>
      </w:r>
      <w:r w:rsidRPr="00D97673">
        <w:rPr>
          <w:rFonts w:ascii="Times New Roman" w:eastAsia="宋体" w:hAnsi="宋体"/>
          <w:color w:val="000000" w:themeColor="text1"/>
        </w:rPr>
        <w:t>分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0B0E92" w:rsidRPr="00D97673" w:rsidRDefault="000B0E92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color w:val="000000" w:themeColor="text1"/>
        </w:rPr>
      </w:pPr>
    </w:p>
    <w:p w:rsidR="00440F3A" w:rsidRDefault="000B0E92" w:rsidP="00440F3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Times New Roman"/>
          <w:color w:val="000000" w:themeColor="text1"/>
        </w:rPr>
        <w:t>2</w:t>
      </w:r>
      <w:r w:rsidRPr="00D97673">
        <w:rPr>
          <w:rFonts w:ascii="Times New Roman" w:eastAsia="宋体" w:hAnsi="宋体"/>
          <w:color w:val="000000" w:themeColor="text1"/>
        </w:rPr>
        <w:t>)</w:t>
      </w:r>
      <w:r w:rsidRPr="00D97673">
        <w:rPr>
          <w:rFonts w:ascii="Times New Roman" w:eastAsia="宋体" w:hAnsi="宋体"/>
          <w:color w:val="000000" w:themeColor="text1"/>
        </w:rPr>
        <w:t>从材料中提出一个论题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根据图片并结合所学知识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加以论述。</w:t>
      </w:r>
      <w:r w:rsidRPr="00D97673">
        <w:rPr>
          <w:rFonts w:ascii="Times New Roman" w:eastAsia="宋体" w:hAnsi="宋体"/>
          <w:color w:val="000000" w:themeColor="text1"/>
        </w:rPr>
        <w:t>(</w:t>
      </w:r>
      <w:r w:rsidRPr="00D97673">
        <w:rPr>
          <w:rFonts w:ascii="Times New Roman" w:eastAsia="宋体" w:hAnsi="宋体"/>
          <w:color w:val="000000" w:themeColor="text1"/>
        </w:rPr>
        <w:t>要求</w:t>
      </w:r>
      <w:r w:rsidRPr="00D97673">
        <w:rPr>
          <w:rFonts w:ascii="Times New Roman" w:eastAsia="宋体" w:hAnsi="宋体"/>
          <w:color w:val="000000" w:themeColor="text1"/>
        </w:rPr>
        <w:t>:</w:t>
      </w:r>
      <w:r w:rsidRPr="00D97673">
        <w:rPr>
          <w:rFonts w:ascii="Times New Roman" w:eastAsia="宋体" w:hAnsi="宋体"/>
          <w:color w:val="000000" w:themeColor="text1"/>
        </w:rPr>
        <w:t>论题明确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史论结合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论证合理</w:t>
      </w:r>
      <w:r w:rsidRPr="00D97673">
        <w:rPr>
          <w:rFonts w:ascii="Times New Roman" w:eastAsia="宋体" w:hAnsi="宋体"/>
          <w:color w:val="000000" w:themeColor="text1"/>
        </w:rPr>
        <w:t>,</w:t>
      </w:r>
      <w:r w:rsidRPr="00D97673">
        <w:rPr>
          <w:rFonts w:ascii="Times New Roman" w:eastAsia="宋体" w:hAnsi="宋体"/>
          <w:color w:val="000000" w:themeColor="text1"/>
        </w:rPr>
        <w:t>条理清楚。</w:t>
      </w:r>
      <w:r w:rsidRPr="00D97673">
        <w:rPr>
          <w:rFonts w:ascii="Times New Roman" w:eastAsia="宋体" w:hAnsi="宋体"/>
          <w:color w:val="000000" w:themeColor="text1"/>
        </w:rPr>
        <w:t>)(</w:t>
      </w:r>
      <w:r w:rsidRPr="00D97673">
        <w:rPr>
          <w:rFonts w:ascii="Times New Roman" w:eastAsia="宋体" w:hAnsi="Times New Roman"/>
          <w:color w:val="000000" w:themeColor="text1"/>
        </w:rPr>
        <w:t>13</w:t>
      </w:r>
      <w:r w:rsidRPr="00D97673">
        <w:rPr>
          <w:rFonts w:ascii="Times New Roman" w:eastAsia="宋体" w:hAnsi="宋体"/>
          <w:color w:val="000000" w:themeColor="text1"/>
        </w:rPr>
        <w:t>分</w:t>
      </w:r>
      <w:r w:rsidRPr="00D97673">
        <w:rPr>
          <w:rFonts w:ascii="Times New Roman" w:eastAsia="宋体" w:hAnsi="宋体"/>
          <w:color w:val="000000" w:themeColor="text1"/>
        </w:rPr>
        <w:t>)</w:t>
      </w:r>
    </w:p>
    <w:p w:rsidR="00440F3A" w:rsidRDefault="00440F3A" w:rsidP="00440F3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</w:p>
    <w:p w:rsidR="00647169" w:rsidRDefault="000B0E92" w:rsidP="00440F3A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</w:pPr>
      <w:r>
        <w:t>答案：</w:t>
      </w:r>
    </w:p>
    <w:p w:rsidR="00D70209" w:rsidRPr="00002541" w:rsidRDefault="00D70209" w:rsidP="00D702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从表格中的数据看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东晋寒门子弟在入仕群体中的比例较低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而隋唐时期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寒门子弟在入仕群体中所占比例逐渐上升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这是实施科举制的结果。科举制的实施使寒门子弟入仕人数增多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扩大了封建统治的基础。</w:t>
      </w:r>
    </w:p>
    <w:p w:rsidR="00D70209" w:rsidRPr="00002541" w:rsidRDefault="00D70209" w:rsidP="00D702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2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三月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丁未……营建东京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每月役丁二百万人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可知材料反映了隋朝统治者大兴土木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该做法加重了人们的徭役负担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激化了社会矛盾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是隋朝灭亡的原因之一。</w:t>
      </w:r>
    </w:p>
    <w:p w:rsidR="00D70209" w:rsidRPr="00002541" w:rsidRDefault="00D70209" w:rsidP="00D702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3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可知唐朝实行三省六部制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三省为尚书省、门下省和中书省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三省长官同为宰相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共同负责中枢政务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符合材料中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委员制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的表述。</w:t>
      </w:r>
    </w:p>
    <w:p w:rsidR="00D70209" w:rsidRPr="00002541" w:rsidRDefault="00D70209" w:rsidP="00D702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4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政府通过加价收购粮食来充实仓储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调节粮价保障农民利益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体现了政府关注民生问题</w:t>
      </w:r>
      <w:r w:rsidRPr="00002541">
        <w:rPr>
          <w:rFonts w:ascii="Times New Roman" w:eastAsia="宋体" w:hAnsi="宋体"/>
          <w:color w:val="000000" w:themeColor="text1"/>
        </w:rPr>
        <w:t>,D</w:t>
      </w:r>
      <w:r w:rsidRPr="00002541">
        <w:rPr>
          <w:rFonts w:ascii="Times New Roman" w:eastAsia="楷体" w:hAnsi="楷体"/>
          <w:color w:val="000000" w:themeColor="text1"/>
        </w:rPr>
        <w:t>项符合题意。唐朝实行重农抑商政策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排除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楷体" w:hAnsi="楷体"/>
          <w:color w:val="000000" w:themeColor="text1"/>
        </w:rPr>
        <w:t>项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楷体" w:hAnsi="楷体"/>
          <w:color w:val="000000" w:themeColor="text1"/>
        </w:rPr>
        <w:t>材料强调粮食储</w:t>
      </w:r>
      <w:r w:rsidRPr="00002541">
        <w:rPr>
          <w:rFonts w:ascii="Times New Roman" w:eastAsia="楷体" w:hAnsi="楷体"/>
          <w:color w:val="000000" w:themeColor="text1"/>
        </w:rPr>
        <w:lastRenderedPageBreak/>
        <w:t>备与灾荒应对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未涉及整顿吏治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排除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楷体" w:hAnsi="楷体"/>
          <w:color w:val="000000" w:themeColor="text1"/>
        </w:rPr>
        <w:t>项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水旱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仅作为背景描述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核心措施是粮食收购而非兴修水利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排除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楷体" w:hAnsi="楷体"/>
          <w:color w:val="000000" w:themeColor="text1"/>
        </w:rPr>
        <w:t>项。</w:t>
      </w:r>
    </w:p>
    <w:p w:rsidR="00D70209" w:rsidRPr="00002541" w:rsidRDefault="00D70209" w:rsidP="00D702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5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高祖、太宗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既除既治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楷体" w:hAnsi="楷体"/>
          <w:color w:val="000000" w:themeColor="text1"/>
        </w:rPr>
        <w:t>高宗、中睿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休养生息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楷体" w:hAnsi="楷体"/>
          <w:color w:val="000000" w:themeColor="text1"/>
        </w:rPr>
        <w:t>至于玄宗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受报收功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极炽而丰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可知唐玄宗开创了开元盛世的局面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这既是唐玄宗励精图治的结果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也离不开唐朝前期几代皇帝的努力。</w:t>
      </w:r>
    </w:p>
    <w:p w:rsidR="00D70209" w:rsidRPr="00002541" w:rsidRDefault="00D70209" w:rsidP="00D702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6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忆昔开元全盛日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小邑犹藏万家室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的意思是开元全盛时期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连小县城都有上万户人家。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开元全盛日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出现在唐玄宗统治前期</w:t>
      </w:r>
      <w:r w:rsidRPr="00002541">
        <w:rPr>
          <w:rFonts w:ascii="Times New Roman" w:eastAsia="宋体" w:hAnsi="宋体"/>
          <w:color w:val="000000" w:themeColor="text1"/>
        </w:rPr>
        <w:t>,B</w:t>
      </w:r>
      <w:r w:rsidRPr="00002541">
        <w:rPr>
          <w:rFonts w:ascii="Times New Roman" w:eastAsia="楷体" w:hAnsi="楷体"/>
          <w:color w:val="000000" w:themeColor="text1"/>
        </w:rPr>
        <w:t>项正确。</w:t>
      </w:r>
    </w:p>
    <w:p w:rsidR="00D70209" w:rsidRPr="00002541" w:rsidRDefault="00D70209" w:rsidP="00D702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7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水激轮转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众筒兜水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次第下倾于岸上……以灌田稻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日夜不息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绝胜人力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可知这指的是灌溉工具筒车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唐朝农民创制了新式灌溉工具筒车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它利用湍急的水流转动车轮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使装在车轮上的水筒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自动汲水灌田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这体现了农业生产工具的进步。</w:t>
      </w:r>
    </w:p>
    <w:p w:rsidR="00D70209" w:rsidRPr="00002541" w:rsidRDefault="00D70209" w:rsidP="00D702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8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可知唐德宗拒绝李惟岳的世袭请求后引发战乱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虽镇压成功但瓜分领地时又激起新叛乱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这反映了中央对藩镇的控制力薄弱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地方势力对朝廷权威构成挑战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表明中央集权遭遇挑战</w:t>
      </w:r>
      <w:r w:rsidRPr="00002541">
        <w:rPr>
          <w:rFonts w:ascii="Times New Roman" w:eastAsia="宋体" w:hAnsi="宋体"/>
          <w:color w:val="000000" w:themeColor="text1"/>
        </w:rPr>
        <w:t>,B</w:t>
      </w:r>
      <w:r w:rsidRPr="00002541">
        <w:rPr>
          <w:rFonts w:ascii="Times New Roman" w:eastAsia="楷体" w:hAnsi="楷体"/>
          <w:color w:val="000000" w:themeColor="text1"/>
        </w:rPr>
        <w:t>项正确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楷体" w:hAnsi="楷体"/>
          <w:color w:val="000000" w:themeColor="text1"/>
        </w:rPr>
        <w:t>削藩政策本身是强化中央集权的必要手段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叛乱反映的是执行中的阻力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而非政策本身不合时宜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排除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楷体" w:hAnsi="楷体"/>
          <w:color w:val="000000" w:themeColor="text1"/>
        </w:rPr>
        <w:t>项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楷体" w:hAnsi="楷体"/>
          <w:color w:val="000000" w:themeColor="text1"/>
        </w:rPr>
        <w:t>唐德宗不允世袭请求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说明唐朝不允许藩镇法定世袭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只是地方势力存在世袭企图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排除</w:t>
      </w:r>
      <w:r w:rsidRPr="00002541">
        <w:rPr>
          <w:rFonts w:ascii="Times New Roman" w:eastAsia="宋体" w:hAnsi="宋体"/>
          <w:color w:val="000000" w:themeColor="text1"/>
        </w:rPr>
        <w:t>C</w:t>
      </w:r>
      <w:r w:rsidRPr="00002541">
        <w:rPr>
          <w:rFonts w:ascii="Times New Roman" w:eastAsia="楷体" w:hAnsi="楷体"/>
          <w:color w:val="000000" w:themeColor="text1"/>
        </w:rPr>
        <w:t>项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楷体" w:hAnsi="楷体"/>
          <w:color w:val="000000" w:themeColor="text1"/>
        </w:rPr>
        <w:t>藩镇割据是唐朝衰落的重要原因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但材料未体现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排除</w:t>
      </w:r>
      <w:r w:rsidRPr="00002541">
        <w:rPr>
          <w:rFonts w:ascii="Times New Roman" w:eastAsia="宋体" w:hAnsi="宋体"/>
          <w:color w:val="000000" w:themeColor="text1"/>
        </w:rPr>
        <w:t>D</w:t>
      </w:r>
      <w:r w:rsidRPr="00002541">
        <w:rPr>
          <w:rFonts w:ascii="Times New Roman" w:eastAsia="楷体" w:hAnsi="楷体"/>
          <w:color w:val="000000" w:themeColor="text1"/>
        </w:rPr>
        <w:t>项。</w:t>
      </w:r>
    </w:p>
    <w:p w:rsidR="00D70209" w:rsidRPr="00002541" w:rsidRDefault="00D70209" w:rsidP="00D702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9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自古皆贵中华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贱夷、狄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朕独爱之如一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故其种落皆依朕如父母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可知反映的是唐太宗实行开明的民族政策。唐太宗把文成公主嫁给吐蕃赞普松赞干布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促进了唐蕃友好交往</w:t>
      </w:r>
      <w:r w:rsidRPr="00002541">
        <w:rPr>
          <w:rFonts w:ascii="Times New Roman" w:eastAsia="宋体" w:hAnsi="宋体"/>
          <w:color w:val="000000" w:themeColor="text1"/>
        </w:rPr>
        <w:t>,A</w:t>
      </w:r>
      <w:r w:rsidRPr="00002541">
        <w:rPr>
          <w:rFonts w:ascii="Times New Roman" w:eastAsia="楷体" w:hAnsi="楷体"/>
          <w:color w:val="000000" w:themeColor="text1"/>
        </w:rPr>
        <w:t>项正确。</w:t>
      </w:r>
    </w:p>
    <w:p w:rsidR="00D70209" w:rsidRPr="00002541" w:rsidRDefault="00D70209" w:rsidP="00D702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10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A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《大唐西域记》从佛教徒的视角记载了印度佛教史上的几次结集、佛教教派、建筑古迹及其分布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规模庞大的那烂陀寺遗址和艺术瑰宝阿旃陀石窟等著名文化古迹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楷体" w:hAnsi="楷体"/>
          <w:color w:val="000000" w:themeColor="text1"/>
        </w:rPr>
        <w:t>并结合所学知识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可知根据玄奘口述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由弟子记录成书的《大唐西域记》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是研究中外交流史的珍贵文献。</w:t>
      </w:r>
    </w:p>
    <w:p w:rsidR="00D70209" w:rsidRPr="00002541" w:rsidRDefault="00D70209" w:rsidP="00D702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11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楷体" w:hAnsi="楷体"/>
          <w:color w:val="000000" w:themeColor="text1"/>
        </w:rPr>
        <w:t>隋唐王朝不仅以博大的胸怀接纳来自西亚、中亚、南亚等地的文化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也以积极的态度输出先进文明给周边国家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如新罗、日本等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可知材料反映出唐朝的对外交流呈现双向交流的特点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既接受外来文化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也向外国传播我国的先进文化。</w:t>
      </w:r>
    </w:p>
    <w:p w:rsidR="00D70209" w:rsidRPr="00002541" w:rsidRDefault="00D70209" w:rsidP="00D702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12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B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Times New Roman" w:eastAsia="楷体" w:hAnsi="楷体"/>
          <w:color w:val="000000" w:themeColor="text1"/>
        </w:rPr>
        <w:t>根据材料信息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楷体" w:hAnsi="楷体"/>
          <w:color w:val="000000" w:themeColor="text1"/>
        </w:rPr>
        <w:t>可知隋唐时期的科技已经走在了世界前列。</w:t>
      </w:r>
    </w:p>
    <w:p w:rsidR="00D70209" w:rsidRPr="00002541" w:rsidRDefault="00D70209" w:rsidP="00D702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13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(1)</w:t>
      </w:r>
      <w:r w:rsidRPr="00002541">
        <w:rPr>
          <w:rFonts w:ascii="Times New Roman" w:eastAsia="宋体" w:hAnsi="宋体"/>
          <w:color w:val="000000" w:themeColor="text1"/>
        </w:rPr>
        <w:t>措施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改革制度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发展生产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重视吏治。</w:t>
      </w:r>
    </w:p>
    <w:p w:rsidR="00D70209" w:rsidRPr="00002541" w:rsidRDefault="00D70209" w:rsidP="00D702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(2)</w:t>
      </w:r>
      <w:r w:rsidRPr="00002541">
        <w:rPr>
          <w:rFonts w:ascii="Times New Roman" w:eastAsia="宋体" w:hAnsi="宋体"/>
          <w:color w:val="000000" w:themeColor="text1"/>
        </w:rPr>
        <w:t>想法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务本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以人为本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用人要各尽其才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用人注重德才兼备。措施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去奢省费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减轻百姓的田租和劳役负担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鼓励发展农业生产。</w:t>
      </w:r>
    </w:p>
    <w:p w:rsidR="00D70209" w:rsidRPr="00002541" w:rsidRDefault="00D70209" w:rsidP="00D702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(3)</w:t>
      </w:r>
      <w:r w:rsidRPr="00002541">
        <w:rPr>
          <w:rFonts w:ascii="Times New Roman" w:eastAsia="宋体" w:hAnsi="宋体"/>
          <w:color w:val="000000" w:themeColor="text1"/>
        </w:rPr>
        <w:t>措施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重用贤能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整顿吏治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裁减冗员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发展经济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改革税制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等等。影响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出现了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宋体" w:hAnsi="宋体"/>
          <w:color w:val="000000" w:themeColor="text1"/>
        </w:rPr>
        <w:t>开元盛世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的局面。</w:t>
      </w:r>
    </w:p>
    <w:p w:rsidR="00D70209" w:rsidRPr="00002541" w:rsidRDefault="00D70209" w:rsidP="00D702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lastRenderedPageBreak/>
        <w:t>14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(1)</w:t>
      </w:r>
      <w:r w:rsidRPr="00002541">
        <w:rPr>
          <w:rFonts w:ascii="宋体" w:eastAsia="宋体" w:hAnsi="宋体" w:cs="宋体" w:hint="eastAsia"/>
          <w:color w:val="000000" w:themeColor="text1"/>
        </w:rPr>
        <w:t>①</w:t>
      </w:r>
      <w:r w:rsidRPr="00002541">
        <w:rPr>
          <w:rFonts w:ascii="Times New Roman" w:eastAsia="宋体" w:hAnsi="宋体"/>
          <w:color w:val="000000" w:themeColor="text1"/>
        </w:rPr>
        <w:t>唐太宗实行开明的民族政策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得到西北各族的拥戴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被尊奉为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宋体" w:hAnsi="宋体"/>
          <w:color w:val="000000" w:themeColor="text1"/>
        </w:rPr>
        <w:t>天可汗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 xml:space="preserve">　</w:t>
      </w:r>
      <w:r w:rsidRPr="00002541">
        <w:rPr>
          <w:rFonts w:ascii="宋体" w:eastAsia="宋体" w:hAnsi="宋体" w:cs="宋体" w:hint="eastAsia"/>
          <w:color w:val="000000" w:themeColor="text1"/>
        </w:rPr>
        <w:t>②</w:t>
      </w:r>
      <w:r w:rsidRPr="00002541">
        <w:rPr>
          <w:rFonts w:ascii="Times New Roman" w:eastAsia="宋体" w:hAnsi="宋体"/>
          <w:color w:val="000000" w:themeColor="text1"/>
        </w:rPr>
        <w:t>唐朝实行对外开放政策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日本多次派遣唐使学习唐朝文化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 xml:space="preserve">中日之间交流频繁　</w:t>
      </w:r>
      <w:r w:rsidRPr="00002541">
        <w:rPr>
          <w:rFonts w:ascii="宋体" w:eastAsia="宋体" w:hAnsi="宋体" w:cs="宋体" w:hint="eastAsia"/>
          <w:color w:val="000000" w:themeColor="text1"/>
        </w:rPr>
        <w:t>③</w:t>
      </w:r>
      <w:r w:rsidRPr="00002541">
        <w:rPr>
          <w:rFonts w:ascii="Times New Roman" w:eastAsia="宋体" w:hAnsi="宋体"/>
          <w:color w:val="000000" w:themeColor="text1"/>
        </w:rPr>
        <w:t>唐朝农民创制了新的灌溉工具</w:t>
      </w:r>
      <w:r w:rsidRPr="00002541">
        <w:rPr>
          <w:rFonts w:ascii="Times New Roman" w:eastAsia="宋体" w:hAnsi="Times New Roman"/>
          <w:color w:val="000000" w:themeColor="text1"/>
        </w:rPr>
        <w:t>——</w:t>
      </w:r>
      <w:r w:rsidRPr="00002541">
        <w:rPr>
          <w:rFonts w:ascii="Times New Roman" w:eastAsia="宋体" w:hAnsi="宋体"/>
          <w:color w:val="000000" w:themeColor="text1"/>
        </w:rPr>
        <w:t>筒车</w:t>
      </w:r>
    </w:p>
    <w:p w:rsidR="00D70209" w:rsidRPr="00002541" w:rsidRDefault="00D70209" w:rsidP="00D702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(2)</w:t>
      </w:r>
      <w:r w:rsidRPr="00002541">
        <w:rPr>
          <w:rFonts w:ascii="Times New Roman" w:eastAsia="宋体" w:hAnsi="宋体"/>
          <w:color w:val="000000" w:themeColor="text1"/>
        </w:rPr>
        <w:t>理解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唐诗的光辉不会因为唐朝的灭亡而失去活力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唐诗是唐朝文学发展的重要形式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代表的是文化的自信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是中华文化的传承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对后世诗词的创作和精神文化的传承具有深远影响。</w:t>
      </w:r>
    </w:p>
    <w:p w:rsidR="00D70209" w:rsidRPr="00002541" w:rsidRDefault="00D70209" w:rsidP="00D702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Times New Roman"/>
          <w:b/>
          <w:color w:val="000000" w:themeColor="text1"/>
        </w:rPr>
        <w:t>15</w:t>
      </w:r>
      <w:r w:rsidRPr="00002541">
        <w:rPr>
          <w:rFonts w:ascii="Times New Roman" w:eastAsia="宋体" w:hAnsi="Times New Roman"/>
          <w:color w:val="000000" w:themeColor="text1"/>
        </w:rPr>
        <w:t>.</w:t>
      </w:r>
      <w:r w:rsidRPr="00002541">
        <w:rPr>
          <w:rFonts w:ascii="Times New Roman" w:eastAsia="宋体" w:hAnsi="宋体"/>
          <w:color w:val="000000" w:themeColor="text1"/>
        </w:rPr>
        <w:t>(1)</w:t>
      </w:r>
      <w:r w:rsidRPr="00002541">
        <w:rPr>
          <w:rFonts w:ascii="Times New Roman" w:eastAsia="宋体" w:hAnsi="宋体"/>
          <w:color w:val="000000" w:themeColor="text1"/>
        </w:rPr>
        <w:t>印刷技术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雕版印刷术。</w:t>
      </w:r>
    </w:p>
    <w:p w:rsidR="00D70209" w:rsidRPr="00002541" w:rsidRDefault="00D70209" w:rsidP="00D702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(2)</w:t>
      </w:r>
      <w:r w:rsidRPr="00002541">
        <w:rPr>
          <w:rFonts w:ascii="Times New Roman" w:eastAsia="宋体" w:hAnsi="宋体"/>
          <w:color w:val="000000" w:themeColor="text1"/>
        </w:rPr>
        <w:t>示例</w:t>
      </w:r>
    </w:p>
    <w:p w:rsidR="00D70209" w:rsidRPr="00002541" w:rsidRDefault="00D70209" w:rsidP="00D70209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论题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唐朝长安城是一座国际大都市。</w:t>
      </w:r>
    </w:p>
    <w:p w:rsidR="000B0E92" w:rsidRPr="00D70209" w:rsidRDefault="00D70209" w:rsidP="000B0E92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 w:hint="eastAsia"/>
          <w:color w:val="000000" w:themeColor="text1"/>
        </w:rPr>
      </w:pPr>
      <w:r w:rsidRPr="00002541">
        <w:rPr>
          <w:rFonts w:ascii="Times New Roman" w:eastAsia="宋体" w:hAnsi="宋体"/>
          <w:color w:val="000000" w:themeColor="text1"/>
        </w:rPr>
        <w:t>论述</w:t>
      </w:r>
      <w:r w:rsidRPr="00002541">
        <w:rPr>
          <w:rFonts w:ascii="Times New Roman" w:eastAsia="宋体" w:hAnsi="宋体"/>
          <w:color w:val="000000" w:themeColor="text1"/>
        </w:rPr>
        <w:t>:</w:t>
      </w:r>
      <w:r w:rsidRPr="00002541">
        <w:rPr>
          <w:rFonts w:ascii="Times New Roman" w:eastAsia="宋体" w:hAnsi="宋体"/>
          <w:color w:val="000000" w:themeColor="text1"/>
        </w:rPr>
        <w:t>隋唐时期就有了雕版印刷术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这便利了文化的传播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进一步刺激了人们对书籍的需求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长安东市的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宋体" w:hAnsi="宋体"/>
          <w:color w:val="000000" w:themeColor="text1"/>
        </w:rPr>
        <w:t>刁家印刷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和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宋体" w:hAnsi="宋体"/>
          <w:color w:val="000000" w:themeColor="text1"/>
        </w:rPr>
        <w:t>李家印刷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正是为满足社会的文化需求而开设</w:t>
      </w:r>
      <w:r w:rsidRPr="00002541">
        <w:rPr>
          <w:rFonts w:ascii="Times New Roman" w:eastAsia="宋体" w:hAnsi="宋体"/>
          <w:color w:val="000000" w:themeColor="text1"/>
        </w:rPr>
        <w:t>;</w:t>
      </w:r>
      <w:r w:rsidRPr="00002541">
        <w:rPr>
          <w:rFonts w:ascii="Times New Roman" w:eastAsia="宋体" w:hAnsi="宋体"/>
          <w:color w:val="000000" w:themeColor="text1"/>
        </w:rPr>
        <w:t>唐朝丝绸之路繁盛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长安作为丝绸之路的起点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丝织业发达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西市中的</w:t>
      </w:r>
      <w:r w:rsidRPr="00002541">
        <w:rPr>
          <w:rFonts w:ascii="Times New Roman" w:eastAsia="宋体" w:hAnsi="Times New Roman"/>
          <w:color w:val="000000" w:themeColor="text1"/>
        </w:rPr>
        <w:t>“</w:t>
      </w:r>
      <w:r w:rsidRPr="00002541">
        <w:rPr>
          <w:rFonts w:ascii="Times New Roman" w:eastAsia="宋体" w:hAnsi="宋体"/>
          <w:color w:val="000000" w:themeColor="text1"/>
        </w:rPr>
        <w:t>丝帛行</w:t>
      </w:r>
      <w:r w:rsidRPr="00002541">
        <w:rPr>
          <w:rFonts w:ascii="Times New Roman" w:eastAsia="宋体" w:hAnsi="Times New Roman"/>
          <w:color w:val="000000" w:themeColor="text1"/>
        </w:rPr>
        <w:t>”</w:t>
      </w:r>
      <w:r w:rsidRPr="00002541">
        <w:rPr>
          <w:rFonts w:ascii="Times New Roman" w:eastAsia="宋体" w:hAnsi="宋体"/>
          <w:color w:val="000000" w:themeColor="text1"/>
        </w:rPr>
        <w:t>等是其丝织业发达的证据。综上所述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唐朝手工业的繁荣推动唐朝的强盛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而唐朝的强盛又保障了丝绸之路的繁盛</w:t>
      </w:r>
      <w:r w:rsidRPr="00002541">
        <w:rPr>
          <w:rFonts w:ascii="Times New Roman" w:eastAsia="宋体" w:hAnsi="宋体"/>
          <w:color w:val="000000" w:themeColor="text1"/>
        </w:rPr>
        <w:t>,</w:t>
      </w:r>
      <w:r w:rsidRPr="00002541">
        <w:rPr>
          <w:rFonts w:ascii="Times New Roman" w:eastAsia="宋体" w:hAnsi="宋体"/>
          <w:color w:val="000000" w:themeColor="text1"/>
        </w:rPr>
        <w:t>进而展示了长安作为国际大都市的形象。</w:t>
      </w:r>
      <w:bookmarkStart w:id="0" w:name="_GoBack"/>
      <w:bookmarkEnd w:id="0"/>
    </w:p>
    <w:sectPr w:rsidR="000B0E92" w:rsidRPr="00D70209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480A" w:rsidRDefault="003C480A" w:rsidP="000B0E92">
      <w:r>
        <w:separator/>
      </w:r>
    </w:p>
  </w:endnote>
  <w:endnote w:type="continuationSeparator" w:id="0">
    <w:p w:rsidR="003C480A" w:rsidRDefault="003C480A" w:rsidP="000B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480A" w:rsidRDefault="003C480A" w:rsidP="000B0E92">
      <w:r>
        <w:separator/>
      </w:r>
    </w:p>
  </w:footnote>
  <w:footnote w:type="continuationSeparator" w:id="0">
    <w:p w:rsidR="003C480A" w:rsidRDefault="003C480A" w:rsidP="000B0E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0B0E92"/>
    <w:rsid w:val="00111A89"/>
    <w:rsid w:val="00126949"/>
    <w:rsid w:val="001815CC"/>
    <w:rsid w:val="001831FD"/>
    <w:rsid w:val="001B1B1F"/>
    <w:rsid w:val="0020782D"/>
    <w:rsid w:val="00241C2F"/>
    <w:rsid w:val="00263DC6"/>
    <w:rsid w:val="002A08B3"/>
    <w:rsid w:val="002B758E"/>
    <w:rsid w:val="00301E5F"/>
    <w:rsid w:val="00333BB2"/>
    <w:rsid w:val="00351008"/>
    <w:rsid w:val="0038581E"/>
    <w:rsid w:val="003C480A"/>
    <w:rsid w:val="003D43C0"/>
    <w:rsid w:val="00414DA6"/>
    <w:rsid w:val="00422569"/>
    <w:rsid w:val="00431977"/>
    <w:rsid w:val="00440F3A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C3693"/>
    <w:rsid w:val="00BE2C0C"/>
    <w:rsid w:val="00C54EBE"/>
    <w:rsid w:val="00C66E85"/>
    <w:rsid w:val="00CA5893"/>
    <w:rsid w:val="00CC0648"/>
    <w:rsid w:val="00CE04EF"/>
    <w:rsid w:val="00D30166"/>
    <w:rsid w:val="00D41185"/>
    <w:rsid w:val="00D70209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0B0E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0B0E92"/>
    <w:rPr>
      <w:sz w:val="18"/>
      <w:szCs w:val="18"/>
    </w:rPr>
  </w:style>
  <w:style w:type="paragraph" w:styleId="af2">
    <w:name w:val="footer"/>
    <w:basedOn w:val="a"/>
    <w:link w:val="Char4"/>
    <w:unhideWhenUsed/>
    <w:rsid w:val="000B0E9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0B0E9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692</Words>
  <Characters>3951</Characters>
  <Application>Microsoft Office Word</Application>
  <DocSecurity>0</DocSecurity>
  <Lines>32</Lines>
  <Paragraphs>9</Paragraphs>
  <ScaleCrop>false</ScaleCrop>
  <Company>ITSK.com</Company>
  <LinksUpToDate>false</LinksUpToDate>
  <CharactersWithSpaces>4634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4</cp:revision>
  <dcterms:created xsi:type="dcterms:W3CDTF">2021-09-03T00:56:00Z</dcterms:created>
  <dcterms:modified xsi:type="dcterms:W3CDTF">2026-02-06T11:12:00Z</dcterms:modified>
</cp:coreProperties>
</file>